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0FD53" w14:textId="77777777" w:rsidR="007868F9" w:rsidRDefault="007868F9" w:rsidP="00F740F1">
      <w:pPr>
        <w:pStyle w:val="ConsPlusTitle"/>
        <w:jc w:val="center"/>
        <w:outlineLvl w:val="0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</w:p>
    <w:p w14:paraId="3A30E751" w14:textId="77777777" w:rsidR="007868F9" w:rsidRPr="007868F9" w:rsidRDefault="007868F9" w:rsidP="007868F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68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34C71" wp14:editId="2FC859A7">
            <wp:extent cx="476885" cy="548640"/>
            <wp:effectExtent l="0" t="0" r="0" b="381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D11E" w14:textId="77777777" w:rsidR="007868F9" w:rsidRPr="007868F9" w:rsidRDefault="007868F9" w:rsidP="007868F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78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Саккуловского</w:t>
      </w:r>
      <w:r w:rsidRPr="00786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49311256" w14:textId="77777777" w:rsidR="007868F9" w:rsidRPr="007868F9" w:rsidRDefault="007868F9" w:rsidP="007868F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7A994E0C" w14:textId="77777777" w:rsidR="007868F9" w:rsidRPr="007868F9" w:rsidRDefault="007868F9" w:rsidP="007868F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шестого созыва </w:t>
      </w:r>
    </w:p>
    <w:p w14:paraId="665421BC" w14:textId="77777777" w:rsidR="007868F9" w:rsidRPr="007868F9" w:rsidRDefault="007868F9" w:rsidP="007868F9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9F2168" w14:textId="77777777" w:rsidR="007868F9" w:rsidRPr="007868F9" w:rsidRDefault="007868F9" w:rsidP="007868F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</w:t>
      </w:r>
    </w:p>
    <w:p w14:paraId="27D17324" w14:textId="77777777" w:rsidR="007868F9" w:rsidRPr="007868F9" w:rsidRDefault="007868F9" w:rsidP="007868F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AF62F" w14:textId="6FEA00A8" w:rsidR="007868F9" w:rsidRPr="007868F9" w:rsidRDefault="001A4E3F" w:rsidP="007868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от «15</w:t>
      </w:r>
      <w:r w:rsidR="007868F9" w:rsidRPr="007868F9">
        <w:rPr>
          <w:rFonts w:ascii="Times New Roman" w:eastAsia="Calibri" w:hAnsi="Times New Roman" w:cs="Times New Roman"/>
          <w:sz w:val="28"/>
          <w:szCs w:val="26"/>
        </w:rPr>
        <w:t xml:space="preserve">» </w:t>
      </w:r>
      <w:r>
        <w:rPr>
          <w:rFonts w:ascii="Times New Roman" w:eastAsia="Calibri" w:hAnsi="Times New Roman" w:cs="Times New Roman"/>
          <w:sz w:val="28"/>
          <w:szCs w:val="26"/>
        </w:rPr>
        <w:t>апреля  2022</w:t>
      </w:r>
      <w:r w:rsidR="007868F9" w:rsidRPr="007868F9">
        <w:rPr>
          <w:rFonts w:ascii="Times New Roman" w:eastAsia="Calibri" w:hAnsi="Times New Roman" w:cs="Times New Roman"/>
          <w:sz w:val="28"/>
          <w:szCs w:val="26"/>
        </w:rPr>
        <w:t xml:space="preserve"> года  №</w:t>
      </w:r>
      <w:r w:rsidR="007868F9" w:rsidRPr="007868F9">
        <w:rPr>
          <w:rFonts w:ascii="Times New Roman" w:eastAsia="Calibri" w:hAnsi="Times New Roman" w:cs="Times New Roman"/>
          <w:i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</w:rPr>
        <w:t>48</w:t>
      </w:r>
    </w:p>
    <w:p w14:paraId="56033533" w14:textId="77777777" w:rsidR="007868F9" w:rsidRPr="007868F9" w:rsidRDefault="007868F9" w:rsidP="007868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868F9">
        <w:rPr>
          <w:rFonts w:ascii="Times New Roman" w:eastAsia="Calibri" w:hAnsi="Times New Roman" w:cs="Times New Roman"/>
          <w:sz w:val="28"/>
          <w:szCs w:val="26"/>
        </w:rPr>
        <w:t xml:space="preserve">п.Саккулово </w:t>
      </w:r>
    </w:p>
    <w:p w14:paraId="541CD458" w14:textId="77777777" w:rsidR="007868F9" w:rsidRPr="007868F9" w:rsidRDefault="007868F9" w:rsidP="007868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5C862283" w14:textId="0FAF4535" w:rsidR="007868F9" w:rsidRPr="007868F9" w:rsidRDefault="007868F9" w:rsidP="007868F9">
      <w:pPr>
        <w:pStyle w:val="ConsPlusTitle"/>
        <w:outlineLvl w:val="0"/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</w:pPr>
      <w:r w:rsidRPr="007868F9"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  <w:t>Об утверждении правил содержания, прогона</w:t>
      </w:r>
    </w:p>
    <w:p w14:paraId="460F96B9" w14:textId="77777777" w:rsidR="007868F9" w:rsidRPr="007868F9" w:rsidRDefault="007868F9" w:rsidP="007868F9">
      <w:pPr>
        <w:pStyle w:val="ConsPlusTitle"/>
        <w:outlineLvl w:val="0"/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</w:pPr>
      <w:r w:rsidRPr="007868F9"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  <w:t xml:space="preserve">и выпаса сельскохозяйственных (продуктивных) </w:t>
      </w:r>
    </w:p>
    <w:p w14:paraId="4D58B59A" w14:textId="01CC8EDE" w:rsidR="007868F9" w:rsidRPr="007868F9" w:rsidRDefault="007868F9" w:rsidP="007868F9">
      <w:pPr>
        <w:pStyle w:val="ConsPlusTitle"/>
        <w:outlineLvl w:val="0"/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</w:pPr>
      <w:r w:rsidRPr="007868F9"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  <w:t>животных и птиц в личных подсобных хозяйствах,</w:t>
      </w:r>
    </w:p>
    <w:p w14:paraId="36379CB6" w14:textId="77777777" w:rsidR="007868F9" w:rsidRPr="007868F9" w:rsidRDefault="007868F9" w:rsidP="007868F9">
      <w:pPr>
        <w:pStyle w:val="ConsPlusTitle"/>
        <w:outlineLvl w:val="0"/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</w:pPr>
      <w:r w:rsidRPr="007868F9"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  <w:t xml:space="preserve">крестьянских (фермерских) хозяйствах, </w:t>
      </w:r>
    </w:p>
    <w:p w14:paraId="0824683D" w14:textId="77777777" w:rsidR="007868F9" w:rsidRPr="007868F9" w:rsidRDefault="007868F9" w:rsidP="007868F9">
      <w:pPr>
        <w:pStyle w:val="ConsPlusTitle"/>
        <w:outlineLvl w:val="0"/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</w:pPr>
      <w:r w:rsidRPr="007868F9"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  <w:t xml:space="preserve">у индивидуальных предпринимателей </w:t>
      </w:r>
    </w:p>
    <w:p w14:paraId="70099748" w14:textId="4EE6D273" w:rsidR="007868F9" w:rsidRPr="007868F9" w:rsidRDefault="007868F9" w:rsidP="007868F9">
      <w:pPr>
        <w:pStyle w:val="ConsPlusTitle"/>
        <w:outlineLvl w:val="0"/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</w:pPr>
      <w:r w:rsidRPr="007868F9"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  <w:t>на территории Саккуловского сельского поселения</w:t>
      </w:r>
    </w:p>
    <w:p w14:paraId="2F4A5FBF" w14:textId="077C7355" w:rsidR="007868F9" w:rsidRPr="007868F9" w:rsidRDefault="007868F9" w:rsidP="007868F9">
      <w:pPr>
        <w:pStyle w:val="ConsPlusTitle"/>
        <w:outlineLvl w:val="0"/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</w:pPr>
      <w:r w:rsidRPr="007868F9"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  <w:t>Сосновского муниципального района Челябинской области</w:t>
      </w:r>
    </w:p>
    <w:p w14:paraId="0751A4CF" w14:textId="77777777" w:rsidR="007868F9" w:rsidRDefault="007868F9" w:rsidP="007868F9">
      <w:pPr>
        <w:spacing w:after="5" w:line="255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BA6C36" w14:textId="77777777" w:rsidR="007868F9" w:rsidRDefault="007868F9" w:rsidP="007868F9">
      <w:pPr>
        <w:spacing w:after="5" w:line="255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3D50510" w14:textId="247273ED" w:rsidR="007868F9" w:rsidRPr="007868F9" w:rsidRDefault="007868F9" w:rsidP="007868F9">
      <w:pPr>
        <w:spacing w:after="5" w:line="255" w:lineRule="auto"/>
        <w:ind w:right="11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Саккуловского сельского поселения, Совет депутатов Саккуловского сельского поселения шестого созыва </w:t>
      </w:r>
    </w:p>
    <w:p w14:paraId="2E302149" w14:textId="77777777" w:rsidR="007868F9" w:rsidRPr="007868F9" w:rsidRDefault="007868F9" w:rsidP="007868F9">
      <w:pPr>
        <w:spacing w:after="5" w:line="255" w:lineRule="auto"/>
        <w:ind w:right="11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779CBA2" w14:textId="77777777" w:rsidR="007868F9" w:rsidRPr="007868F9" w:rsidRDefault="007868F9" w:rsidP="007868F9">
      <w:pPr>
        <w:spacing w:after="284" w:line="255" w:lineRule="auto"/>
        <w:ind w:right="11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РЕШИЛ:</w:t>
      </w:r>
    </w:p>
    <w:p w14:paraId="6685BEB8" w14:textId="5C84D366" w:rsidR="007868F9" w:rsidRPr="007868F9" w:rsidRDefault="007868F9" w:rsidP="007868F9">
      <w:pPr>
        <w:spacing w:after="5" w:line="255" w:lineRule="auto"/>
        <w:ind w:right="11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8F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1. </w:t>
      </w:r>
      <w:r w:rsidRPr="007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Саккуловского сельского поселения Сосновского муниципального района Челябинской области.</w:t>
      </w:r>
    </w:p>
    <w:p w14:paraId="33F293E1" w14:textId="4F22A01D" w:rsidR="007868F9" w:rsidRDefault="007868F9" w:rsidP="007868F9">
      <w:pPr>
        <w:spacing w:after="296" w:line="255" w:lineRule="auto"/>
        <w:ind w:right="11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Настоящее решение вступает в силу после его официального </w:t>
      </w:r>
      <w:r w:rsidRPr="007868F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D1E55A4" wp14:editId="4FC8377D">
            <wp:extent cx="9144" cy="9144"/>
            <wp:effectExtent l="0" t="0" r="0" b="0"/>
            <wp:docPr id="3" name="Picture 2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" name="Picture 28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опубликования.</w:t>
      </w:r>
    </w:p>
    <w:p w14:paraId="7E655C30" w14:textId="77777777" w:rsidR="007868F9" w:rsidRPr="007868F9" w:rsidRDefault="007868F9" w:rsidP="007868F9">
      <w:pPr>
        <w:spacing w:after="296" w:line="255" w:lineRule="auto"/>
        <w:ind w:right="11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C1FDBF4" w14:textId="77777777" w:rsidR="007868F9" w:rsidRPr="007868F9" w:rsidRDefault="007868F9" w:rsidP="007868F9">
      <w:pPr>
        <w:spacing w:after="0" w:line="240" w:lineRule="auto"/>
        <w:ind w:right="11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Совета депутатов</w:t>
      </w:r>
    </w:p>
    <w:p w14:paraId="6D4608D6" w14:textId="77777777" w:rsidR="007868F9" w:rsidRPr="007868F9" w:rsidRDefault="007868F9" w:rsidP="007868F9">
      <w:pPr>
        <w:spacing w:after="0" w:line="240" w:lineRule="auto"/>
        <w:ind w:right="11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Саккуловского сельского поселения                                     Н.З. Гизатуллина</w:t>
      </w:r>
    </w:p>
    <w:p w14:paraId="32CDFAD8" w14:textId="77777777" w:rsidR="007868F9" w:rsidRPr="007868F9" w:rsidRDefault="007868F9" w:rsidP="007868F9">
      <w:pPr>
        <w:spacing w:after="0" w:line="240" w:lineRule="auto"/>
        <w:ind w:right="11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31D091C" w14:textId="77777777" w:rsidR="007868F9" w:rsidRPr="007868F9" w:rsidRDefault="007868F9" w:rsidP="007868F9">
      <w:pPr>
        <w:spacing w:after="5" w:line="488" w:lineRule="auto"/>
        <w:ind w:right="11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Саккуловского сельского поселения                           Т.В.Абрарова</w:t>
      </w:r>
    </w:p>
    <w:p w14:paraId="64F9FAFC" w14:textId="20101C2C" w:rsidR="007868F9" w:rsidRDefault="007868F9" w:rsidP="007868F9">
      <w:pPr>
        <w:spacing w:after="0" w:line="240" w:lineRule="auto"/>
        <w:ind w:left="5670" w:right="11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029333D" w14:textId="0A511E09" w:rsidR="007868F9" w:rsidRPr="00A90C08" w:rsidRDefault="007868F9" w:rsidP="007868F9">
      <w:pPr>
        <w:spacing w:after="0" w:line="240" w:lineRule="auto"/>
        <w:ind w:left="5670" w:right="11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C0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</w:t>
      </w:r>
      <w:r w:rsidRPr="00A90C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к решению</w:t>
      </w:r>
    </w:p>
    <w:p w14:paraId="60E095D5" w14:textId="77777777" w:rsidR="00A90C08" w:rsidRDefault="007868F9" w:rsidP="007868F9">
      <w:pPr>
        <w:spacing w:after="0" w:line="240" w:lineRule="auto"/>
        <w:ind w:left="5670" w:right="112" w:firstLine="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C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Совета депутатов Саккуловского сельского поселения </w:t>
      </w:r>
    </w:p>
    <w:p w14:paraId="379F6E26" w14:textId="1A522F7D" w:rsidR="007868F9" w:rsidRPr="00A90C08" w:rsidRDefault="001A4E3F" w:rsidP="00A90C08">
      <w:pPr>
        <w:spacing w:after="0" w:line="240" w:lineRule="auto"/>
        <w:ind w:left="5529" w:right="11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«15» апреля  </w:t>
      </w:r>
      <w:r w:rsidR="00A90C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2022 г. №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48</w:t>
      </w:r>
      <w:bookmarkStart w:id="0" w:name="_GoBack"/>
      <w:bookmarkEnd w:id="0"/>
    </w:p>
    <w:p w14:paraId="7EE96CFB" w14:textId="68622EE5" w:rsidR="007868F9" w:rsidRDefault="007868F9" w:rsidP="007868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</w:p>
    <w:p w14:paraId="62B1297E" w14:textId="1CEE596D" w:rsidR="00013CA9" w:rsidRPr="00A743D7" w:rsidRDefault="00013CA9" w:rsidP="00F740F1">
      <w:pPr>
        <w:pStyle w:val="ConsPlusTitle"/>
        <w:jc w:val="center"/>
        <w:outlineLvl w:val="0"/>
        <w:rPr>
          <w:rFonts w:ascii="Times New Roman" w:eastAsia="Tahoma" w:hAnsi="Times New Roman" w:cs="Times New Roman"/>
          <w:b w:val="0"/>
          <w:kern w:val="3"/>
          <w:sz w:val="28"/>
          <w:szCs w:val="28"/>
          <w:lang w:eastAsia="zh-CN" w:bidi="hi-IN"/>
        </w:rPr>
      </w:pPr>
      <w:r w:rsidRPr="00A743D7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ПРАВИЛА</w:t>
      </w:r>
    </w:p>
    <w:p w14:paraId="4191B405" w14:textId="6A1D4E6E" w:rsidR="00013CA9" w:rsidRPr="00A743D7" w:rsidRDefault="00013CA9" w:rsidP="00F74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</w:t>
      </w:r>
      <w:r w:rsidR="000A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САККУЛОВСКОГО </w:t>
      </w:r>
      <w:r w:rsidR="00457F4D" w:rsidRPr="00A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19099A" w:rsidRPr="00A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A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0DB3F737" w14:textId="77777777" w:rsidR="00071EED" w:rsidRPr="00A743D7" w:rsidRDefault="00071EED" w:rsidP="00013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D53D7" w14:textId="7E4EB0D3" w:rsidR="00934BAA" w:rsidRDefault="00013CA9" w:rsidP="00934BA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Настоящие Правила 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</w:t>
      </w:r>
      <w:r w:rsidR="0019099A"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A3B71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Саккуловского</w:t>
      </w:r>
      <w:r w:rsidR="00A743D7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57F4D"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сельского</w:t>
      </w:r>
      <w:r w:rsidR="0019099A"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поселения</w:t>
      </w:r>
      <w:r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Сосновского муниципального района </w:t>
      </w:r>
      <w:r w:rsidR="00DB6FEB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Челябинской области </w:t>
      </w:r>
      <w:r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(далее </w:t>
      </w:r>
      <w:r w:rsidR="00DB6FEB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–</w:t>
      </w:r>
      <w:r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Правила</w:t>
      </w:r>
      <w:r w:rsidR="00430D6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,</w:t>
      </w:r>
      <w:r w:rsidR="00DB6FEB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сельское поселение</w:t>
      </w:r>
      <w:r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) 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Земельным </w:t>
      </w:r>
      <w:hyperlink r:id="rId10" w:history="1">
        <w:r w:rsidR="00A8236D" w:rsidRPr="00457F4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A8236D" w:rsidRPr="00457F4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="00A8236D" w:rsidRPr="00457F4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8236D" w:rsidRPr="00457F4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21C14">
        <w:rPr>
          <w:rFonts w:ascii="Times New Roman" w:hAnsi="Times New Roman" w:cs="Times New Roman"/>
          <w:sz w:val="28"/>
          <w:szCs w:val="28"/>
        </w:rPr>
        <w:t>№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законами Российской Федерации от 30.03.1999 </w:t>
      </w:r>
      <w:hyperlink r:id="rId12" w:history="1">
        <w:r w:rsidR="00B21C14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A8236D" w:rsidRPr="00457F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52-ФЗ</w:t>
        </w:r>
      </w:hyperlink>
      <w:r w:rsidR="00A8236D" w:rsidRPr="00457F4D">
        <w:rPr>
          <w:rFonts w:ascii="Times New Roman" w:hAnsi="Times New Roman" w:cs="Times New Roman"/>
          <w:sz w:val="28"/>
          <w:szCs w:val="28"/>
        </w:rPr>
        <w:t xml:space="preserve"> "О санитарно-эпидемиологическом благополучии населения", от 14.05.1993 </w:t>
      </w:r>
      <w:hyperlink r:id="rId13" w:history="1">
        <w:r w:rsidR="00A8236D" w:rsidRPr="00457F4D">
          <w:rPr>
            <w:rFonts w:ascii="Times New Roman" w:hAnsi="Times New Roman" w:cs="Times New Roman"/>
            <w:color w:val="0000FF"/>
            <w:sz w:val="28"/>
            <w:szCs w:val="28"/>
          </w:rPr>
          <w:t>N 4979-1</w:t>
        </w:r>
      </w:hyperlink>
      <w:r w:rsidR="00B21C14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"О ветеринарии", </w:t>
      </w:r>
      <w:hyperlink r:id="rId14" w:history="1">
        <w:r w:rsidR="00A8236D" w:rsidRPr="00457F4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A8236D" w:rsidRPr="00457F4D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03.04.2006 </w:t>
      </w:r>
      <w:r w:rsidR="00B21C14">
        <w:rPr>
          <w:rFonts w:ascii="Times New Roman" w:hAnsi="Times New Roman" w:cs="Times New Roman"/>
          <w:sz w:val="28"/>
          <w:szCs w:val="28"/>
        </w:rPr>
        <w:t>№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103 "Об утверждении ветеринарных правил содержания птиц на личных подворьях граждан и птицеводческих хозяйствах открытого типа", </w:t>
      </w:r>
      <w:hyperlink r:id="rId15" w:history="1">
        <w:r w:rsidR="00A8236D" w:rsidRPr="00457F4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A8236D" w:rsidRPr="00457F4D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</w:t>
      </w:r>
      <w:r w:rsidR="00D250DE">
        <w:rPr>
          <w:rFonts w:ascii="Times New Roman" w:hAnsi="Times New Roman" w:cs="Times New Roman"/>
          <w:sz w:val="28"/>
          <w:szCs w:val="28"/>
        </w:rPr>
        <w:t>21</w:t>
      </w:r>
      <w:r w:rsidR="00A8236D" w:rsidRPr="00457F4D">
        <w:rPr>
          <w:rFonts w:ascii="Times New Roman" w:hAnsi="Times New Roman" w:cs="Times New Roman"/>
          <w:sz w:val="28"/>
          <w:szCs w:val="28"/>
        </w:rPr>
        <w:t>.</w:t>
      </w:r>
      <w:r w:rsidR="00D250DE">
        <w:rPr>
          <w:rFonts w:ascii="Times New Roman" w:hAnsi="Times New Roman" w:cs="Times New Roman"/>
          <w:sz w:val="28"/>
          <w:szCs w:val="28"/>
        </w:rPr>
        <w:t>10</w:t>
      </w:r>
      <w:r w:rsidR="00A8236D" w:rsidRPr="00457F4D">
        <w:rPr>
          <w:rFonts w:ascii="Times New Roman" w:hAnsi="Times New Roman" w:cs="Times New Roman"/>
          <w:sz w:val="28"/>
          <w:szCs w:val="28"/>
        </w:rPr>
        <w:t>.20</w:t>
      </w:r>
      <w:r w:rsidR="00D250DE">
        <w:rPr>
          <w:rFonts w:ascii="Times New Roman" w:hAnsi="Times New Roman" w:cs="Times New Roman"/>
          <w:sz w:val="28"/>
          <w:szCs w:val="28"/>
        </w:rPr>
        <w:t>20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</w:t>
      </w:r>
      <w:r w:rsidR="00B21C14">
        <w:rPr>
          <w:rFonts w:ascii="Times New Roman" w:hAnsi="Times New Roman" w:cs="Times New Roman"/>
          <w:sz w:val="28"/>
          <w:szCs w:val="28"/>
        </w:rPr>
        <w:t>№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</w:t>
      </w:r>
      <w:r w:rsidR="00D250DE">
        <w:rPr>
          <w:rFonts w:ascii="Times New Roman" w:hAnsi="Times New Roman" w:cs="Times New Roman"/>
          <w:sz w:val="28"/>
          <w:szCs w:val="28"/>
        </w:rPr>
        <w:t>622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"Об утверждении Ветеринарных правил содержания крупного рогатого скота в целях его воспроизводства, выращивания и реализации", </w:t>
      </w:r>
      <w:hyperlink r:id="rId16" w:history="1">
        <w:r w:rsidR="00A8236D" w:rsidRPr="00457F4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A8236D" w:rsidRPr="00457F4D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2</w:t>
      </w:r>
      <w:r w:rsidR="00590319">
        <w:rPr>
          <w:rFonts w:ascii="Times New Roman" w:hAnsi="Times New Roman" w:cs="Times New Roman"/>
          <w:sz w:val="28"/>
          <w:szCs w:val="28"/>
        </w:rPr>
        <w:t>1</w:t>
      </w:r>
      <w:r w:rsidR="00A8236D" w:rsidRPr="00457F4D">
        <w:rPr>
          <w:rFonts w:ascii="Times New Roman" w:hAnsi="Times New Roman" w:cs="Times New Roman"/>
          <w:sz w:val="28"/>
          <w:szCs w:val="28"/>
        </w:rPr>
        <w:t>.</w:t>
      </w:r>
      <w:r w:rsidR="00590319">
        <w:rPr>
          <w:rFonts w:ascii="Times New Roman" w:hAnsi="Times New Roman" w:cs="Times New Roman"/>
          <w:sz w:val="28"/>
          <w:szCs w:val="28"/>
        </w:rPr>
        <w:t>10</w:t>
      </w:r>
      <w:r w:rsidR="00A8236D" w:rsidRPr="00457F4D">
        <w:rPr>
          <w:rFonts w:ascii="Times New Roman" w:hAnsi="Times New Roman" w:cs="Times New Roman"/>
          <w:sz w:val="28"/>
          <w:szCs w:val="28"/>
        </w:rPr>
        <w:t>.20</w:t>
      </w:r>
      <w:r w:rsidR="00590319">
        <w:rPr>
          <w:rFonts w:ascii="Times New Roman" w:hAnsi="Times New Roman" w:cs="Times New Roman"/>
          <w:sz w:val="28"/>
          <w:szCs w:val="28"/>
        </w:rPr>
        <w:t>20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</w:t>
      </w:r>
      <w:r w:rsidR="00B21C14">
        <w:rPr>
          <w:rFonts w:ascii="Times New Roman" w:hAnsi="Times New Roman" w:cs="Times New Roman"/>
          <w:sz w:val="28"/>
          <w:szCs w:val="28"/>
        </w:rPr>
        <w:t>№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</w:t>
      </w:r>
      <w:r w:rsidR="00590319">
        <w:rPr>
          <w:rFonts w:ascii="Times New Roman" w:hAnsi="Times New Roman" w:cs="Times New Roman"/>
          <w:sz w:val="28"/>
          <w:szCs w:val="28"/>
        </w:rPr>
        <w:t>621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"Об утверждении Ветеринарных правил содержания свиней в целях их воспроизводства, выращивания и реализации", Приказа Министерства сельского хозяйства Российской Федерации от 15.07.2002 </w:t>
      </w:r>
      <w:r w:rsidR="00B21C14">
        <w:rPr>
          <w:rFonts w:ascii="Times New Roman" w:hAnsi="Times New Roman" w:cs="Times New Roman"/>
          <w:sz w:val="28"/>
          <w:szCs w:val="28"/>
        </w:rPr>
        <w:t>№</w:t>
      </w:r>
      <w:r w:rsidR="00A8236D" w:rsidRPr="00457F4D">
        <w:rPr>
          <w:rFonts w:ascii="Times New Roman" w:hAnsi="Times New Roman" w:cs="Times New Roman"/>
          <w:sz w:val="28"/>
          <w:szCs w:val="28"/>
        </w:rPr>
        <w:t xml:space="preserve"> 13-5-2/0525 "Правила проведения дезинфекции и дезинвазии объектов государственного ветеринарного надзора",</w:t>
      </w:r>
      <w:r w:rsidR="00A8236D"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13-7-2/469, Федерального закона от 07.07.2003 № 112-ФЗ «О личном подсобном хозяйстве», Закона Челябинской области от 27.05.2010 № 584-ЗО «Об административных правона</w:t>
      </w:r>
      <w:r w:rsidR="00001066" w:rsidRPr="00457F4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рушениях в Челябинской области».</w:t>
      </w:r>
    </w:p>
    <w:p w14:paraId="771C2B2E" w14:textId="7A531690" w:rsidR="004B4D6E" w:rsidRPr="00457F4D" w:rsidRDefault="00013CA9" w:rsidP="00934BA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 xml:space="preserve">Настоящие Правила применяются для </w:t>
      </w:r>
      <w:r w:rsidR="000B456B" w:rsidRPr="00457F4D">
        <w:rPr>
          <w:rFonts w:ascii="Times New Roman" w:hAnsi="Times New Roman" w:cs="Times New Roman"/>
          <w:sz w:val="28"/>
          <w:szCs w:val="28"/>
        </w:rPr>
        <w:t>содержания</w:t>
      </w:r>
      <w:r w:rsidR="000B456B">
        <w:rPr>
          <w:rFonts w:ascii="Times New Roman" w:hAnsi="Times New Roman" w:cs="Times New Roman"/>
          <w:sz w:val="28"/>
          <w:szCs w:val="28"/>
        </w:rPr>
        <w:t>,</w:t>
      </w:r>
      <w:r w:rsidR="000B456B" w:rsidRPr="00457F4D">
        <w:rPr>
          <w:rFonts w:ascii="Times New Roman" w:hAnsi="Times New Roman" w:cs="Times New Roman"/>
          <w:sz w:val="28"/>
          <w:szCs w:val="28"/>
        </w:rPr>
        <w:t xml:space="preserve"> </w:t>
      </w:r>
      <w:r w:rsidR="000B456B">
        <w:rPr>
          <w:rFonts w:ascii="Times New Roman" w:hAnsi="Times New Roman" w:cs="Times New Roman"/>
          <w:sz w:val="28"/>
          <w:szCs w:val="28"/>
        </w:rPr>
        <w:t>прогона</w:t>
      </w:r>
      <w:r w:rsidR="00457F4D" w:rsidRPr="00457F4D">
        <w:rPr>
          <w:rFonts w:ascii="Times New Roman" w:hAnsi="Times New Roman" w:cs="Times New Roman"/>
          <w:sz w:val="28"/>
          <w:szCs w:val="28"/>
        </w:rPr>
        <w:t xml:space="preserve"> </w:t>
      </w:r>
      <w:r w:rsidR="000B456B" w:rsidRPr="00457F4D">
        <w:rPr>
          <w:rFonts w:ascii="Times New Roman" w:hAnsi="Times New Roman" w:cs="Times New Roman"/>
          <w:sz w:val="28"/>
          <w:szCs w:val="28"/>
        </w:rPr>
        <w:t xml:space="preserve">и </w:t>
      </w:r>
      <w:r w:rsidR="00457F4D" w:rsidRPr="00457F4D">
        <w:rPr>
          <w:rFonts w:ascii="Times New Roman" w:hAnsi="Times New Roman" w:cs="Times New Roman"/>
          <w:sz w:val="28"/>
          <w:szCs w:val="28"/>
        </w:rPr>
        <w:t xml:space="preserve">выпаса </w:t>
      </w:r>
      <w:r w:rsidRPr="00457F4D">
        <w:rPr>
          <w:rFonts w:ascii="Times New Roman" w:hAnsi="Times New Roman" w:cs="Times New Roman"/>
          <w:sz w:val="28"/>
          <w:szCs w:val="28"/>
        </w:rPr>
        <w:t>сельскохозяйственных (продуктивных) животных и птиц в личных подсобных хозяйствах</w:t>
      </w:r>
      <w:r w:rsidR="004B4D6E" w:rsidRPr="00457F4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57F4D">
        <w:rPr>
          <w:rFonts w:ascii="Times New Roman" w:hAnsi="Times New Roman" w:cs="Times New Roman"/>
          <w:sz w:val="28"/>
          <w:szCs w:val="28"/>
        </w:rPr>
        <w:t>, крестьянских (фермерских) хозяйствах,</w:t>
      </w:r>
      <w:r w:rsidR="00934BAA">
        <w:rPr>
          <w:rFonts w:ascii="Times New Roman" w:hAnsi="Times New Roman" w:cs="Times New Roman"/>
          <w:sz w:val="28"/>
          <w:szCs w:val="28"/>
        </w:rPr>
        <w:br/>
      </w:r>
      <w:r w:rsidRPr="00457F4D">
        <w:rPr>
          <w:rFonts w:ascii="Times New Roman" w:hAnsi="Times New Roman" w:cs="Times New Roman"/>
          <w:sz w:val="28"/>
          <w:szCs w:val="28"/>
        </w:rPr>
        <w:t xml:space="preserve">у индивидуальных предпринимателей </w:t>
      </w:r>
      <w:r w:rsidR="004B4D6E" w:rsidRPr="00457F4D">
        <w:rPr>
          <w:rFonts w:ascii="Times New Roman" w:hAnsi="Times New Roman" w:cs="Times New Roman"/>
          <w:sz w:val="28"/>
          <w:szCs w:val="28"/>
        </w:rPr>
        <w:t xml:space="preserve">на </w:t>
      </w:r>
      <w:r w:rsidRPr="00457F4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0B456B">
        <w:rPr>
          <w:rFonts w:ascii="Times New Roman" w:hAnsi="Times New Roman" w:cs="Times New Roman"/>
          <w:sz w:val="28"/>
          <w:szCs w:val="28"/>
        </w:rPr>
        <w:t>с</w:t>
      </w:r>
      <w:r w:rsidR="00457F4D" w:rsidRPr="00457F4D">
        <w:rPr>
          <w:rFonts w:ascii="Times New Roman" w:hAnsi="Times New Roman" w:cs="Times New Roman"/>
          <w:sz w:val="28"/>
          <w:szCs w:val="28"/>
        </w:rPr>
        <w:t>ельского</w:t>
      </w:r>
      <w:r w:rsidR="0019099A" w:rsidRPr="00457F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B4D6E" w:rsidRPr="00457F4D">
        <w:rPr>
          <w:rFonts w:ascii="Times New Roman" w:hAnsi="Times New Roman" w:cs="Times New Roman"/>
          <w:sz w:val="28"/>
          <w:szCs w:val="28"/>
        </w:rPr>
        <w:t xml:space="preserve">и </w:t>
      </w:r>
      <w:r w:rsidR="004B4D6E" w:rsidRPr="00457F4D">
        <w:rPr>
          <w:rFonts w:ascii="Times New Roman" w:hAnsi="Times New Roman" w:cs="Times New Roman"/>
          <w:sz w:val="28"/>
          <w:szCs w:val="28"/>
        </w:rPr>
        <w:lastRenderedPageBreak/>
        <w:t>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домашних сельскохозяйственных животных и птицы.</w:t>
      </w:r>
    </w:p>
    <w:p w14:paraId="06F0CF8B" w14:textId="77777777" w:rsidR="003A145D" w:rsidRDefault="00013CA9" w:rsidP="003A145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14:paraId="4A4CA345" w14:textId="049C9AF1" w:rsidR="00A8236D" w:rsidRPr="00001066" w:rsidRDefault="00A8236D" w:rsidP="003A145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права и обязанности владельцев сельскохозяйственных животных и птицы в личных подсобных хозяйствах граждан, крестьянских (фермерских) хозяйствах, у индивидуальных предпринимателей (далее </w:t>
      </w:r>
      <w:r w:rsidR="00430D66">
        <w:rPr>
          <w:rFonts w:ascii="Times New Roman" w:hAnsi="Times New Roman" w:cs="Times New Roman"/>
          <w:sz w:val="28"/>
          <w:szCs w:val="28"/>
        </w:rPr>
        <w:t>–</w:t>
      </w:r>
      <w:r w:rsidRPr="00457F4D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430D66">
        <w:rPr>
          <w:rFonts w:ascii="Times New Roman" w:hAnsi="Times New Roman" w:cs="Times New Roman"/>
          <w:sz w:val="28"/>
          <w:szCs w:val="28"/>
        </w:rPr>
        <w:t>, владельцы</w:t>
      </w:r>
      <w:r w:rsidRPr="00457F4D">
        <w:rPr>
          <w:rFonts w:ascii="Times New Roman" w:hAnsi="Times New Roman" w:cs="Times New Roman"/>
          <w:sz w:val="28"/>
          <w:szCs w:val="28"/>
        </w:rPr>
        <w:t xml:space="preserve">), основные требования к комплексу организационно-хозяйственных, зоотехнических, профилактических, противоэпизоотических, ветеринарно-санитарных мероприятий, соблюдение и выполнение которых должно обеспечить полноценное содержание сельскохозяйственных (продуктивных) животных </w:t>
      </w:r>
      <w:r w:rsidR="00430D66">
        <w:rPr>
          <w:rFonts w:ascii="Times New Roman" w:hAnsi="Times New Roman" w:cs="Times New Roman"/>
          <w:sz w:val="28"/>
          <w:szCs w:val="28"/>
        </w:rPr>
        <w:t>владельцами</w:t>
      </w:r>
      <w:r w:rsidRPr="00457F4D">
        <w:rPr>
          <w:rFonts w:ascii="Times New Roman" w:hAnsi="Times New Roman" w:cs="Times New Roman"/>
          <w:sz w:val="28"/>
          <w:szCs w:val="28"/>
        </w:rPr>
        <w:t xml:space="preserve">, а также получение качественной продукции животного происхождения, </w:t>
      </w:r>
      <w:r w:rsidR="00430D66" w:rsidRPr="00457F4D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r w:rsidR="00430D66">
        <w:rPr>
          <w:rFonts w:ascii="Times New Roman" w:hAnsi="Times New Roman" w:cs="Times New Roman"/>
          <w:sz w:val="28"/>
          <w:szCs w:val="28"/>
        </w:rPr>
        <w:t xml:space="preserve">и </w:t>
      </w:r>
      <w:r w:rsidRPr="00457F4D">
        <w:rPr>
          <w:rFonts w:ascii="Times New Roman" w:hAnsi="Times New Roman" w:cs="Times New Roman"/>
          <w:sz w:val="28"/>
          <w:szCs w:val="28"/>
        </w:rPr>
        <w:t xml:space="preserve">предупреждение заразных и </w:t>
      </w:r>
      <w:r w:rsidR="00430D66" w:rsidRPr="00457F4D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Pr="00457F4D">
        <w:rPr>
          <w:rFonts w:ascii="Times New Roman" w:hAnsi="Times New Roman" w:cs="Times New Roman"/>
          <w:sz w:val="28"/>
          <w:szCs w:val="28"/>
        </w:rPr>
        <w:t>незаразных болезней, в том числе общих для человека и животных.</w:t>
      </w:r>
    </w:p>
    <w:p w14:paraId="79206F52" w14:textId="77777777" w:rsidR="0094453E" w:rsidRDefault="0094453E" w:rsidP="00037580">
      <w:pPr>
        <w:pStyle w:val="ConsPlusTitle"/>
        <w:jc w:val="center"/>
        <w:outlineLvl w:val="1"/>
        <w:rPr>
          <w:highlight w:val="cyan"/>
        </w:rPr>
      </w:pPr>
    </w:p>
    <w:p w14:paraId="6C5B9426" w14:textId="09D274C9" w:rsidR="0094453E" w:rsidRDefault="000B456B" w:rsidP="00037580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456B">
        <w:rPr>
          <w:rFonts w:ascii="Times New Roman" w:hAnsi="Times New Roman" w:cs="Times New Roman"/>
          <w:b w:val="0"/>
          <w:sz w:val="28"/>
          <w:szCs w:val="28"/>
        </w:rPr>
        <w:t>ОСНОВНЫЕ ПОНЯТИЯ</w:t>
      </w:r>
      <w:r w:rsidR="0094453E" w:rsidRPr="000B456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B456B">
        <w:rPr>
          <w:rFonts w:ascii="Times New Roman" w:hAnsi="Times New Roman" w:cs="Times New Roman"/>
          <w:b w:val="0"/>
          <w:sz w:val="28"/>
          <w:szCs w:val="28"/>
        </w:rPr>
        <w:t>ИСПОЛЬЗУЕМЫЕ В НАСТОЯЩИХ ПРАВИЛАХ</w:t>
      </w:r>
    </w:p>
    <w:p w14:paraId="69D7027B" w14:textId="77777777" w:rsidR="009E1778" w:rsidRPr="000B456B" w:rsidRDefault="009E1778" w:rsidP="009E17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04F5D49" w14:textId="77777777" w:rsidR="00E67E54" w:rsidRDefault="0094453E" w:rsidP="00CB08A7">
      <w:pPr>
        <w:pStyle w:val="ConsPlusNormal"/>
        <w:numPr>
          <w:ilvl w:val="1"/>
          <w:numId w:val="5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E54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  <w:r w:rsidR="00E67E54" w:rsidRPr="00E67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A6726" w14:textId="3C565287" w:rsidR="0094453E" w:rsidRPr="00430D66" w:rsidRDefault="0094453E" w:rsidP="00CB08A7">
      <w:pPr>
        <w:pStyle w:val="ConsPlusNormal"/>
        <w:numPr>
          <w:ilvl w:val="1"/>
          <w:numId w:val="5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E54">
        <w:rPr>
          <w:rFonts w:ascii="Times New Roman" w:hAnsi="Times New Roman" w:cs="Times New Roman"/>
          <w:sz w:val="28"/>
          <w:szCs w:val="28"/>
        </w:rPr>
        <w:t>Домашние сельскохозяйственные животные</w:t>
      </w:r>
      <w:r w:rsidR="00CB08A7">
        <w:rPr>
          <w:rFonts w:ascii="Times New Roman" w:hAnsi="Times New Roman" w:cs="Times New Roman"/>
          <w:sz w:val="28"/>
          <w:szCs w:val="28"/>
        </w:rPr>
        <w:t xml:space="preserve"> </w:t>
      </w:r>
      <w:r w:rsidR="00CB08A7" w:rsidRPr="00457F4D">
        <w:rPr>
          <w:rFonts w:ascii="Times New Roman" w:hAnsi="Times New Roman" w:cs="Times New Roman"/>
          <w:sz w:val="28"/>
          <w:szCs w:val="28"/>
        </w:rPr>
        <w:t>-</w:t>
      </w:r>
      <w:r w:rsidRPr="00E67E54">
        <w:rPr>
          <w:rFonts w:ascii="Times New Roman" w:hAnsi="Times New Roman" w:cs="Times New Roman"/>
          <w:sz w:val="28"/>
          <w:szCs w:val="28"/>
        </w:rPr>
        <w:t xml:space="preserve"> </w:t>
      </w:r>
      <w:r w:rsidR="00430D66">
        <w:rPr>
          <w:rFonts w:ascii="Times New Roman" w:hAnsi="Times New Roman" w:cs="Times New Roman"/>
          <w:sz w:val="28"/>
          <w:szCs w:val="28"/>
        </w:rPr>
        <w:t xml:space="preserve">сельскохозяйственные продуктивные </w:t>
      </w:r>
      <w:r w:rsidRPr="00E67E54">
        <w:rPr>
          <w:rFonts w:ascii="Times New Roman" w:hAnsi="Times New Roman" w:cs="Times New Roman"/>
          <w:sz w:val="28"/>
          <w:szCs w:val="28"/>
        </w:rPr>
        <w:t>животные</w:t>
      </w:r>
      <w:r w:rsidR="00430D66">
        <w:rPr>
          <w:rFonts w:ascii="Times New Roman" w:hAnsi="Times New Roman" w:cs="Times New Roman"/>
          <w:sz w:val="28"/>
          <w:szCs w:val="28"/>
        </w:rPr>
        <w:t xml:space="preserve"> </w:t>
      </w:r>
      <w:r w:rsidR="00430D66" w:rsidRPr="00E67E54">
        <w:rPr>
          <w:rFonts w:ascii="Times New Roman" w:hAnsi="Times New Roman" w:cs="Times New Roman"/>
          <w:sz w:val="28"/>
          <w:szCs w:val="28"/>
        </w:rPr>
        <w:t>(крупный рогатый скот, лошади, козы, овцы, свиньи, нутрии, кролики)</w:t>
      </w:r>
      <w:r w:rsidRPr="00E67E54">
        <w:rPr>
          <w:rFonts w:ascii="Times New Roman" w:hAnsi="Times New Roman" w:cs="Times New Roman"/>
          <w:sz w:val="28"/>
          <w:szCs w:val="28"/>
        </w:rPr>
        <w:t xml:space="preserve">, </w:t>
      </w:r>
      <w:r w:rsidR="00430D66">
        <w:rPr>
          <w:rFonts w:ascii="Times New Roman" w:hAnsi="Times New Roman" w:cs="Times New Roman"/>
          <w:sz w:val="28"/>
          <w:szCs w:val="28"/>
        </w:rPr>
        <w:t>д</w:t>
      </w:r>
      <w:r w:rsidR="00430D66" w:rsidRPr="00E67E54">
        <w:rPr>
          <w:rFonts w:ascii="Times New Roman" w:hAnsi="Times New Roman" w:cs="Times New Roman"/>
          <w:sz w:val="28"/>
          <w:szCs w:val="28"/>
        </w:rPr>
        <w:t>омашняя птица</w:t>
      </w:r>
      <w:r w:rsidR="00430D66">
        <w:rPr>
          <w:rFonts w:ascii="Times New Roman" w:hAnsi="Times New Roman" w:cs="Times New Roman"/>
          <w:sz w:val="28"/>
          <w:szCs w:val="28"/>
        </w:rPr>
        <w:t xml:space="preserve"> </w:t>
      </w:r>
      <w:r w:rsidR="00430D66" w:rsidRPr="00E67E54">
        <w:rPr>
          <w:rFonts w:ascii="Times New Roman" w:hAnsi="Times New Roman" w:cs="Times New Roman"/>
          <w:sz w:val="28"/>
          <w:szCs w:val="28"/>
        </w:rPr>
        <w:t>(куры, утки, индейки, г</w:t>
      </w:r>
      <w:r w:rsidR="00430D66">
        <w:rPr>
          <w:rFonts w:ascii="Times New Roman" w:hAnsi="Times New Roman" w:cs="Times New Roman"/>
          <w:sz w:val="28"/>
          <w:szCs w:val="28"/>
        </w:rPr>
        <w:t>уси, цесарки, перепела, голуби),</w:t>
      </w:r>
      <w:r w:rsidR="00430D66" w:rsidRPr="00430D66">
        <w:rPr>
          <w:rFonts w:ascii="Times New Roman" w:hAnsi="Times New Roman" w:cs="Times New Roman"/>
          <w:sz w:val="28"/>
          <w:szCs w:val="28"/>
        </w:rPr>
        <w:t xml:space="preserve"> </w:t>
      </w:r>
      <w:r w:rsidRPr="00430D66">
        <w:rPr>
          <w:rFonts w:ascii="Times New Roman" w:hAnsi="Times New Roman" w:cs="Times New Roman"/>
          <w:sz w:val="28"/>
          <w:szCs w:val="28"/>
        </w:rPr>
        <w:t>находящиеся на содержании Хозяйства и используемые для производства продукции.</w:t>
      </w:r>
    </w:p>
    <w:p w14:paraId="3D140E65" w14:textId="1D36491A" w:rsidR="00E67E54" w:rsidRDefault="0094453E" w:rsidP="00CB08A7">
      <w:pPr>
        <w:pStyle w:val="ConsPlusNormal"/>
        <w:numPr>
          <w:ilvl w:val="1"/>
          <w:numId w:val="5"/>
        </w:numPr>
        <w:tabs>
          <w:tab w:val="left" w:pos="0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Содержание и разведение сельскохозяйственных животных - действия, совершаемые собственником сельскохозяйственных животных и птицы</w:t>
      </w:r>
      <w:r w:rsidR="00157FE8">
        <w:rPr>
          <w:rFonts w:ascii="Times New Roman" w:hAnsi="Times New Roman" w:cs="Times New Roman"/>
          <w:sz w:val="28"/>
          <w:szCs w:val="28"/>
        </w:rPr>
        <w:t>,</w:t>
      </w:r>
      <w:r w:rsidRPr="00457F4D">
        <w:rPr>
          <w:rFonts w:ascii="Times New Roman" w:hAnsi="Times New Roman" w:cs="Times New Roman"/>
          <w:sz w:val="28"/>
          <w:szCs w:val="28"/>
        </w:rPr>
        <w:t xml:space="preserve">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</w:t>
      </w:r>
      <w:r w:rsidR="00157FE8">
        <w:rPr>
          <w:rFonts w:ascii="Times New Roman" w:hAnsi="Times New Roman" w:cs="Times New Roman"/>
          <w:sz w:val="28"/>
          <w:szCs w:val="28"/>
        </w:rPr>
        <w:br/>
      </w:r>
      <w:r w:rsidRPr="00457F4D">
        <w:rPr>
          <w:rFonts w:ascii="Times New Roman" w:hAnsi="Times New Roman" w:cs="Times New Roman"/>
          <w:sz w:val="28"/>
          <w:szCs w:val="28"/>
        </w:rPr>
        <w:t>а также обеспечения общественного порядка и безопасности граждан и других животных.</w:t>
      </w:r>
      <w:r w:rsidR="00E67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9209E" w14:textId="1E73B3AA" w:rsidR="0094453E" w:rsidRPr="005E3D01" w:rsidRDefault="0094453E" w:rsidP="00CB08A7">
      <w:pPr>
        <w:pStyle w:val="ConsPlusNormal"/>
        <w:numPr>
          <w:ilvl w:val="1"/>
          <w:numId w:val="5"/>
        </w:numPr>
        <w:tabs>
          <w:tab w:val="left" w:pos="0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3D01">
        <w:rPr>
          <w:rFonts w:ascii="Times New Roman" w:hAnsi="Times New Roman" w:cs="Times New Roman"/>
          <w:sz w:val="28"/>
          <w:szCs w:val="28"/>
        </w:rPr>
        <w:t xml:space="preserve">Безнадзорные животные - домашние </w:t>
      </w:r>
      <w:r w:rsidR="005E3D01" w:rsidRPr="005E3D01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Pr="005E3D01">
        <w:rPr>
          <w:rFonts w:ascii="Times New Roman" w:hAnsi="Times New Roman" w:cs="Times New Roman"/>
          <w:sz w:val="28"/>
          <w:szCs w:val="28"/>
        </w:rPr>
        <w:t>животные</w:t>
      </w:r>
      <w:r w:rsidR="00945009">
        <w:rPr>
          <w:rFonts w:ascii="Times New Roman" w:hAnsi="Times New Roman" w:cs="Times New Roman"/>
          <w:sz w:val="28"/>
          <w:szCs w:val="28"/>
        </w:rPr>
        <w:br/>
        <w:t>(</w:t>
      </w:r>
      <w:r w:rsidR="005E3D01" w:rsidRPr="005E3D01">
        <w:rPr>
          <w:rFonts w:ascii="Times New Roman" w:hAnsi="Times New Roman" w:cs="Times New Roman"/>
          <w:sz w:val="28"/>
          <w:szCs w:val="28"/>
        </w:rPr>
        <w:t>лошади, крупный рогатый скот, овцы, козы</w:t>
      </w:r>
      <w:r w:rsidR="00945009">
        <w:rPr>
          <w:rFonts w:ascii="Times New Roman" w:hAnsi="Times New Roman" w:cs="Times New Roman"/>
          <w:sz w:val="28"/>
          <w:szCs w:val="28"/>
        </w:rPr>
        <w:t>)</w:t>
      </w:r>
      <w:r w:rsidR="005E3D01" w:rsidRPr="005E3D01">
        <w:rPr>
          <w:rFonts w:ascii="Times New Roman" w:hAnsi="Times New Roman" w:cs="Times New Roman"/>
          <w:sz w:val="28"/>
          <w:szCs w:val="28"/>
        </w:rPr>
        <w:t>, имеющие владельца и временно выбывшие из его владения, а также животные, владелец которых неизвестен</w:t>
      </w:r>
      <w:r w:rsidRPr="005E3D01">
        <w:rPr>
          <w:rFonts w:ascii="Times New Roman" w:hAnsi="Times New Roman" w:cs="Times New Roman"/>
          <w:sz w:val="28"/>
          <w:szCs w:val="28"/>
        </w:rPr>
        <w:t>.</w:t>
      </w:r>
    </w:p>
    <w:p w14:paraId="52E524C4" w14:textId="77777777" w:rsidR="0094453E" w:rsidRPr="00457F4D" w:rsidRDefault="0094453E" w:rsidP="00CB08A7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Учет (идентификация) животных и птицы - нанесение номерных знаков путем выжигания, татуировки, биркования или другим способом, позволяющим идентифицировать животных.</w:t>
      </w:r>
    </w:p>
    <w:p w14:paraId="3BC0451A" w14:textId="77777777" w:rsidR="0094453E" w:rsidRPr="00457F4D" w:rsidRDefault="0094453E" w:rsidP="00CB08A7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lastRenderedPageBreak/>
        <w:t>Прогон - передвижение сельскохозяйственных животных и птицы от места их постоянного нахождения (включая домовладение) до мест формирования табуна, гурта, стада и назад.</w:t>
      </w:r>
    </w:p>
    <w:p w14:paraId="5A27BE60" w14:textId="140096AB" w:rsidR="0094453E" w:rsidRPr="00457F4D" w:rsidRDefault="0094453E" w:rsidP="00443475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Выпас животных - специально отведенное место для пастьбы животных, контролируемое пребывание на пастбище животных</w:t>
      </w:r>
      <w:r w:rsidR="00443475">
        <w:rPr>
          <w:rFonts w:ascii="Times New Roman" w:hAnsi="Times New Roman" w:cs="Times New Roman"/>
          <w:sz w:val="28"/>
          <w:szCs w:val="28"/>
        </w:rPr>
        <w:t>.</w:t>
      </w:r>
    </w:p>
    <w:p w14:paraId="41BF511A" w14:textId="000F3356" w:rsidR="0094453E" w:rsidRPr="00457F4D" w:rsidRDefault="0094453E" w:rsidP="00443475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Пастбища - земельные угодья с травянистой растительностью, используемые для пастьбы животных</w:t>
      </w:r>
      <w:r w:rsidR="00443475">
        <w:rPr>
          <w:rFonts w:ascii="Times New Roman" w:hAnsi="Times New Roman" w:cs="Times New Roman"/>
          <w:sz w:val="28"/>
          <w:szCs w:val="28"/>
        </w:rPr>
        <w:t>.</w:t>
      </w:r>
    </w:p>
    <w:p w14:paraId="63971F52" w14:textId="10B8743F" w:rsidR="0094453E" w:rsidRPr="00457F4D" w:rsidRDefault="0094453E" w:rsidP="00443475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Сельскохозяйственные угодья - место, территория на которой осуществляется выращивание сельскохозяйственных культур</w:t>
      </w:r>
      <w:r w:rsidR="00443475">
        <w:rPr>
          <w:rFonts w:ascii="Times New Roman" w:hAnsi="Times New Roman" w:cs="Times New Roman"/>
          <w:sz w:val="28"/>
          <w:szCs w:val="28"/>
        </w:rPr>
        <w:t>.</w:t>
      </w:r>
    </w:p>
    <w:p w14:paraId="37997491" w14:textId="6DC622D4" w:rsidR="0094453E" w:rsidRPr="00457F4D" w:rsidRDefault="00443475" w:rsidP="00443475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3E" w:rsidRPr="00457F4D">
        <w:rPr>
          <w:rFonts w:ascii="Times New Roman" w:hAnsi="Times New Roman" w:cs="Times New Roman"/>
          <w:sz w:val="28"/>
          <w:szCs w:val="28"/>
        </w:rPr>
        <w:t>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</w:t>
      </w:r>
      <w:r w:rsidR="0094453E" w:rsidRPr="00457F4D">
        <w:rPr>
          <w:rFonts w:ascii="Times New Roman" w:hAnsi="Times New Roman" w:cs="Times New Roman"/>
          <w:sz w:val="28"/>
          <w:szCs w:val="28"/>
        </w:rPr>
        <w:br/>
        <w:t>не влекущее прекращение роста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9A81C" w14:textId="65B7C160" w:rsidR="0094453E" w:rsidRPr="00457F4D" w:rsidRDefault="00A74ADB" w:rsidP="00443475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3E" w:rsidRPr="00457F4D">
        <w:rPr>
          <w:rFonts w:ascii="Times New Roman" w:hAnsi="Times New Roman" w:cs="Times New Roman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52EDF3" w14:textId="55826A7F" w:rsidR="0094453E" w:rsidRPr="00457F4D" w:rsidRDefault="00A74ADB" w:rsidP="00443475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3E" w:rsidRPr="00457F4D">
        <w:rPr>
          <w:rFonts w:ascii="Times New Roman" w:hAnsi="Times New Roman" w:cs="Times New Roman"/>
          <w:sz w:val="28"/>
          <w:szCs w:val="28"/>
        </w:rPr>
        <w:t xml:space="preserve">Отлов - мероприятие по задержанию </w:t>
      </w:r>
      <w:r w:rsidR="005E3D01">
        <w:rPr>
          <w:rFonts w:ascii="Times New Roman" w:hAnsi="Times New Roman" w:cs="Times New Roman"/>
          <w:sz w:val="28"/>
          <w:szCs w:val="28"/>
        </w:rPr>
        <w:t>безнадзорных животных</w:t>
      </w:r>
      <w:r w:rsidR="0094453E" w:rsidRPr="00457F4D">
        <w:rPr>
          <w:rFonts w:ascii="Times New Roman" w:hAnsi="Times New Roman" w:cs="Times New Roman"/>
          <w:sz w:val="28"/>
          <w:szCs w:val="28"/>
        </w:rPr>
        <w:t>.</w:t>
      </w:r>
    </w:p>
    <w:p w14:paraId="4C7F4A75" w14:textId="0BC7F278" w:rsidR="0094453E" w:rsidRDefault="00A74ADB" w:rsidP="00443475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3E" w:rsidRPr="00457F4D">
        <w:rPr>
          <w:rFonts w:ascii="Times New Roman" w:hAnsi="Times New Roman" w:cs="Times New Roman"/>
          <w:sz w:val="28"/>
          <w:szCs w:val="28"/>
        </w:rPr>
        <w:t xml:space="preserve">Пункт временного содержания животных (далее по тексту – ПВС) </w:t>
      </w:r>
      <w:r w:rsidRPr="00457F4D">
        <w:rPr>
          <w:rFonts w:ascii="Times New Roman" w:hAnsi="Times New Roman" w:cs="Times New Roman"/>
          <w:sz w:val="28"/>
          <w:szCs w:val="28"/>
        </w:rPr>
        <w:t>-</w:t>
      </w:r>
      <w:r w:rsidR="0094453E" w:rsidRPr="00457F4D">
        <w:rPr>
          <w:rFonts w:ascii="Times New Roman" w:hAnsi="Times New Roman" w:cs="Times New Roman"/>
          <w:sz w:val="28"/>
          <w:szCs w:val="28"/>
        </w:rPr>
        <w:t xml:space="preserve"> специально приспособленное сооружение для размещения и содержания </w:t>
      </w:r>
      <w:r w:rsidR="005E3D01">
        <w:rPr>
          <w:rFonts w:ascii="Times New Roman" w:hAnsi="Times New Roman" w:cs="Times New Roman"/>
          <w:sz w:val="28"/>
          <w:szCs w:val="28"/>
        </w:rPr>
        <w:t>безнадзорных животных</w:t>
      </w:r>
      <w:r w:rsidR="0094453E" w:rsidRPr="00457F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5859C6" w14:textId="5DC280C2" w:rsidR="00F94385" w:rsidRDefault="009E1778" w:rsidP="00443475">
      <w:pPr>
        <w:pStyle w:val="Standard"/>
        <w:numPr>
          <w:ilvl w:val="1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01" w:rsidRPr="005E3D01">
        <w:rPr>
          <w:rFonts w:ascii="Times New Roman" w:hAnsi="Times New Roman" w:cs="Times New Roman"/>
          <w:sz w:val="28"/>
          <w:szCs w:val="28"/>
        </w:rPr>
        <w:t>Обращение с животными - временное размещение и содержание безнадзорных животных, оказание животным ветеринарной помощи, совершение сделок, предметом которых являются животные, а также защита животных от жестокого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8D0A7" w14:textId="77777777" w:rsidR="00F94385" w:rsidRPr="00F94385" w:rsidRDefault="00F94385" w:rsidP="00443475">
      <w:pPr>
        <w:pStyle w:val="Standard"/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35B0818" w14:textId="77777777" w:rsidR="009E1778" w:rsidRDefault="00155A75" w:rsidP="00443475">
      <w:pPr>
        <w:pStyle w:val="ConsPlusTitle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1D32">
        <w:rPr>
          <w:rFonts w:ascii="Times New Roman" w:hAnsi="Times New Roman" w:cs="Times New Roman"/>
          <w:b w:val="0"/>
          <w:sz w:val="28"/>
          <w:szCs w:val="28"/>
        </w:rPr>
        <w:t>РЕГИСТРАЦИЯ ДОМАШНИХ СЕЛЬСКОХОЗЯЙСТВЕННЫХ ЖИВОТНЫХ И ПТИЦЫ</w:t>
      </w:r>
    </w:p>
    <w:p w14:paraId="47E97AB2" w14:textId="7887231D" w:rsidR="00155A75" w:rsidRPr="00B11D32" w:rsidRDefault="00155A75" w:rsidP="009E177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1D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314EB4F" w14:textId="0652649A" w:rsidR="004A3125" w:rsidRDefault="004A3125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CEE">
        <w:rPr>
          <w:rFonts w:ascii="Times New Roman" w:hAnsi="Times New Roman" w:cs="Times New Roman"/>
          <w:sz w:val="28"/>
          <w:szCs w:val="28"/>
        </w:rPr>
        <w:t xml:space="preserve">Животные, содержащиеся в </w:t>
      </w:r>
      <w:r>
        <w:rPr>
          <w:rFonts w:ascii="Times New Roman" w:hAnsi="Times New Roman" w:cs="Times New Roman"/>
          <w:sz w:val="28"/>
          <w:szCs w:val="28"/>
        </w:rPr>
        <w:t>Хозяйствах</w:t>
      </w:r>
      <w:r w:rsidRPr="00DE1CEE">
        <w:rPr>
          <w:rFonts w:ascii="Times New Roman" w:hAnsi="Times New Roman" w:cs="Times New Roman"/>
          <w:sz w:val="28"/>
          <w:szCs w:val="28"/>
        </w:rPr>
        <w:t>, подлежат учету в админист</w:t>
      </w:r>
      <w:r>
        <w:rPr>
          <w:rFonts w:ascii="Times New Roman" w:hAnsi="Times New Roman" w:cs="Times New Roman"/>
          <w:sz w:val="28"/>
          <w:szCs w:val="28"/>
        </w:rPr>
        <w:t>рации сельского поселения, путем внесения записи в п</w:t>
      </w:r>
      <w:r w:rsidRPr="00DE1CEE">
        <w:rPr>
          <w:rFonts w:ascii="Times New Roman" w:hAnsi="Times New Roman" w:cs="Times New Roman"/>
          <w:sz w:val="28"/>
          <w:szCs w:val="28"/>
        </w:rPr>
        <w:t>охозяйственную книгу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CEE">
        <w:rPr>
          <w:rFonts w:ascii="Times New Roman" w:hAnsi="Times New Roman" w:cs="Times New Roman"/>
          <w:sz w:val="28"/>
          <w:szCs w:val="28"/>
        </w:rPr>
        <w:t xml:space="preserve">Записи в книгу производятся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E1CEE"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DE1CEE">
        <w:rPr>
          <w:rFonts w:ascii="Times New Roman" w:hAnsi="Times New Roman" w:cs="Times New Roman"/>
          <w:sz w:val="28"/>
          <w:szCs w:val="28"/>
        </w:rPr>
        <w:t xml:space="preserve">на основании сведений, предоставляемых на добровольной основе членами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1CEE">
        <w:rPr>
          <w:rFonts w:ascii="Times New Roman" w:hAnsi="Times New Roman" w:cs="Times New Roman"/>
          <w:sz w:val="28"/>
          <w:szCs w:val="28"/>
        </w:rPr>
        <w:t>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1778">
        <w:rPr>
          <w:rFonts w:ascii="Times New Roman" w:hAnsi="Times New Roman" w:cs="Times New Roman"/>
          <w:sz w:val="28"/>
          <w:szCs w:val="28"/>
        </w:rPr>
        <w:t>.</w:t>
      </w:r>
    </w:p>
    <w:p w14:paraId="34941E13" w14:textId="21EA205E" w:rsidR="00155A75" w:rsidRPr="00B11D32" w:rsidRDefault="00155A75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D32">
        <w:rPr>
          <w:rFonts w:ascii="Times New Roman" w:hAnsi="Times New Roman" w:cs="Times New Roman"/>
          <w:sz w:val="28"/>
          <w:szCs w:val="28"/>
        </w:rPr>
        <w:t xml:space="preserve">Домашние сельскохозяйственные животные и птица подлежат </w:t>
      </w:r>
      <w:r w:rsidR="006B597B" w:rsidRPr="00B11D32">
        <w:rPr>
          <w:rFonts w:ascii="Times New Roman" w:hAnsi="Times New Roman" w:cs="Times New Roman"/>
          <w:sz w:val="28"/>
          <w:szCs w:val="28"/>
        </w:rPr>
        <w:t>обязательно</w:t>
      </w:r>
      <w:r w:rsidR="006B597B">
        <w:rPr>
          <w:rFonts w:ascii="Times New Roman" w:hAnsi="Times New Roman" w:cs="Times New Roman"/>
          <w:sz w:val="28"/>
          <w:szCs w:val="28"/>
        </w:rPr>
        <w:t>й</w:t>
      </w:r>
      <w:r w:rsidR="006B597B" w:rsidRPr="00B11D32">
        <w:rPr>
          <w:rFonts w:ascii="Times New Roman" w:hAnsi="Times New Roman" w:cs="Times New Roman"/>
          <w:sz w:val="28"/>
          <w:szCs w:val="28"/>
        </w:rPr>
        <w:t xml:space="preserve"> </w:t>
      </w:r>
      <w:r w:rsidRPr="00B11D32">
        <w:rPr>
          <w:rFonts w:ascii="Times New Roman" w:hAnsi="Times New Roman" w:cs="Times New Roman"/>
          <w:sz w:val="28"/>
          <w:szCs w:val="28"/>
        </w:rPr>
        <w:t>регистрации и учету в государственной ветеринарной службе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D32">
        <w:rPr>
          <w:rFonts w:ascii="Times New Roman" w:hAnsi="Times New Roman" w:cs="Times New Roman"/>
          <w:sz w:val="28"/>
          <w:szCs w:val="28"/>
        </w:rPr>
        <w:t>Регистрация и перерегистрация животных и птицы осуществляется в целях:</w:t>
      </w:r>
    </w:p>
    <w:p w14:paraId="315299B7" w14:textId="4C9E1D74" w:rsidR="00112FDE" w:rsidRDefault="009E1778" w:rsidP="00443475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5A75" w:rsidRPr="00E67E54">
        <w:rPr>
          <w:rFonts w:ascii="Times New Roman" w:hAnsi="Times New Roman" w:cs="Times New Roman"/>
          <w:sz w:val="28"/>
          <w:szCs w:val="28"/>
        </w:rPr>
        <w:t>чета (идентификации) животных и птицы на территории сельского поселения;</w:t>
      </w:r>
      <w:r w:rsidR="00112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FE104" w14:textId="7A74AC38" w:rsidR="00112FDE" w:rsidRDefault="009E1778" w:rsidP="00443475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5A75" w:rsidRPr="00112FDE">
        <w:rPr>
          <w:rFonts w:ascii="Times New Roman" w:hAnsi="Times New Roman" w:cs="Times New Roman"/>
          <w:sz w:val="28"/>
          <w:szCs w:val="28"/>
        </w:rPr>
        <w:t>оздания базы данных о животных и птицах;</w:t>
      </w:r>
    </w:p>
    <w:p w14:paraId="4FC820A2" w14:textId="3C6CFFFD" w:rsidR="00112FDE" w:rsidRDefault="009E1778" w:rsidP="00443475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5A75" w:rsidRPr="00112FDE">
        <w:rPr>
          <w:rFonts w:ascii="Times New Roman" w:hAnsi="Times New Roman" w:cs="Times New Roman"/>
          <w:sz w:val="28"/>
          <w:szCs w:val="28"/>
        </w:rPr>
        <w:t>существления ветеринарного и санитарного надзора за животными и птицей, проведения мероприятий по предупреждению болезней животных и птицы;</w:t>
      </w:r>
    </w:p>
    <w:p w14:paraId="4B98B9F2" w14:textId="2DE86201" w:rsidR="00112FDE" w:rsidRDefault="009E1778" w:rsidP="00443475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5A75" w:rsidRPr="00112FDE">
        <w:rPr>
          <w:rFonts w:ascii="Times New Roman" w:hAnsi="Times New Roman" w:cs="Times New Roman"/>
          <w:sz w:val="28"/>
          <w:szCs w:val="28"/>
        </w:rPr>
        <w:t xml:space="preserve">воевременного предупреждения завоза инфицированных животных и </w:t>
      </w:r>
      <w:r w:rsidR="00155A75" w:rsidRPr="00112FDE">
        <w:rPr>
          <w:rFonts w:ascii="Times New Roman" w:hAnsi="Times New Roman" w:cs="Times New Roman"/>
          <w:sz w:val="28"/>
          <w:szCs w:val="28"/>
        </w:rPr>
        <w:lastRenderedPageBreak/>
        <w:t>птицы на территорию сельского поселения;</w:t>
      </w:r>
    </w:p>
    <w:p w14:paraId="3D22639D" w14:textId="150D008B" w:rsidR="00155A75" w:rsidRPr="004A3125" w:rsidRDefault="009E1778" w:rsidP="00443475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5A75" w:rsidRPr="00112FDE">
        <w:rPr>
          <w:rFonts w:ascii="Times New Roman" w:hAnsi="Times New Roman" w:cs="Times New Roman"/>
          <w:sz w:val="28"/>
          <w:szCs w:val="28"/>
        </w:rPr>
        <w:t xml:space="preserve"> целях идентификации пропавших или попавших в ДТП животных.</w:t>
      </w:r>
    </w:p>
    <w:p w14:paraId="6B544AAF" w14:textId="77777777" w:rsidR="004A3125" w:rsidRDefault="004A3125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125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155A75" w:rsidRPr="004A3125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Регистрация лошадей, крупного и мелкого рогатого скота, свиней осуществляется в течение двух месяцев с момента их рождения и тридцати дней с момента их приобретения или перемены места их нахождения.</w:t>
      </w:r>
      <w:r w:rsidR="00155A75" w:rsidRPr="004A3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214D0" w14:textId="79D079FB" w:rsidR="00155A75" w:rsidRPr="004A3125" w:rsidRDefault="004B31AE" w:rsidP="004B3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E7D04">
        <w:rPr>
          <w:rFonts w:ascii="Times New Roman" w:hAnsi="Times New Roman" w:cs="Times New Roman"/>
          <w:sz w:val="28"/>
          <w:szCs w:val="28"/>
        </w:rPr>
        <w:t xml:space="preserve"> </w:t>
      </w:r>
      <w:r w:rsidR="00155A75" w:rsidRPr="004A3125">
        <w:rPr>
          <w:rFonts w:ascii="Times New Roman" w:hAnsi="Times New Roman" w:cs="Times New Roman"/>
          <w:sz w:val="28"/>
          <w:szCs w:val="28"/>
        </w:rPr>
        <w:t>Покупка, продажа, перевозка, сдача или прогон на реализацию животных и птицы осуществляется только с ведома и разрешения специалистов государственной ветеринарной службы при наличии ветеринарной справки, в которой указаны все необходимые исследования и вакцинации, соответствующие данному виду животного, а также при соблюдении требований по предупреждению возникновения и распространения инфекционных болезней животных и птицы.</w:t>
      </w:r>
    </w:p>
    <w:p w14:paraId="7FA51F23" w14:textId="77777777" w:rsidR="00155A75" w:rsidRDefault="00CE7D04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A75" w:rsidRPr="00B11D32">
        <w:rPr>
          <w:rFonts w:ascii="Times New Roman" w:hAnsi="Times New Roman" w:cs="Times New Roman"/>
          <w:sz w:val="28"/>
          <w:szCs w:val="28"/>
        </w:rPr>
        <w:t xml:space="preserve">В случае передачи (продажи) животного </w:t>
      </w:r>
      <w:r w:rsidR="006B597B">
        <w:rPr>
          <w:rFonts w:ascii="Times New Roman" w:hAnsi="Times New Roman" w:cs="Times New Roman"/>
          <w:sz w:val="28"/>
          <w:szCs w:val="28"/>
        </w:rPr>
        <w:t>владелец</w:t>
      </w:r>
      <w:r w:rsidR="00155A75" w:rsidRPr="00B11D32">
        <w:rPr>
          <w:rFonts w:ascii="Times New Roman" w:hAnsi="Times New Roman" w:cs="Times New Roman"/>
          <w:sz w:val="28"/>
          <w:szCs w:val="28"/>
        </w:rPr>
        <w:t xml:space="preserve"> обязан передать новому </w:t>
      </w:r>
      <w:r w:rsidR="006B597B">
        <w:rPr>
          <w:rFonts w:ascii="Times New Roman" w:hAnsi="Times New Roman" w:cs="Times New Roman"/>
          <w:sz w:val="28"/>
          <w:szCs w:val="28"/>
        </w:rPr>
        <w:t>владельц</w:t>
      </w:r>
      <w:r w:rsidR="00155A75" w:rsidRPr="00B11D32">
        <w:rPr>
          <w:rFonts w:ascii="Times New Roman" w:hAnsi="Times New Roman" w:cs="Times New Roman"/>
          <w:sz w:val="28"/>
          <w:szCs w:val="28"/>
        </w:rPr>
        <w:t>у проходное ветеринарное свидетельство, выданное регистрационным органом для перерегистрации.</w:t>
      </w:r>
    </w:p>
    <w:p w14:paraId="7CA88F07" w14:textId="77777777" w:rsidR="00D41896" w:rsidRDefault="00CE7D04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97B">
        <w:rPr>
          <w:rFonts w:ascii="Times New Roman" w:hAnsi="Times New Roman" w:cs="Times New Roman"/>
          <w:sz w:val="28"/>
          <w:szCs w:val="28"/>
        </w:rPr>
        <w:t>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14:paraId="6983EF8F" w14:textId="77777777" w:rsidR="00D41896" w:rsidRDefault="00CE7D04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97B" w:rsidRPr="00D41896">
        <w:rPr>
          <w:rFonts w:ascii="Times New Roman" w:hAnsi="Times New Roman" w:cs="Times New Roman"/>
          <w:sz w:val="28"/>
          <w:szCs w:val="28"/>
        </w:rPr>
        <w:t>Присвоение животным инвентарных номеров (мечение животных) производится владельцами животных. Номера присваиваются с момента появления животного в хозяйстве.</w:t>
      </w:r>
      <w:r w:rsidR="00D41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A3012" w14:textId="77777777" w:rsidR="004A3125" w:rsidRDefault="00CE7D04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97B" w:rsidRPr="00D41896">
        <w:rPr>
          <w:rFonts w:ascii="Times New Roman" w:hAnsi="Times New Roman" w:cs="Times New Roman"/>
          <w:sz w:val="28"/>
          <w:szCs w:val="28"/>
        </w:rPr>
        <w:t>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основе.</w:t>
      </w:r>
      <w:r w:rsidR="004A3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2E454" w14:textId="77777777" w:rsidR="006B597B" w:rsidRPr="004A3125" w:rsidRDefault="00CE7D04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97B" w:rsidRPr="004A3125">
        <w:rPr>
          <w:rFonts w:ascii="Times New Roman" w:hAnsi="Times New Roman" w:cs="Times New Roman"/>
          <w:sz w:val="28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14:paraId="69DE306C" w14:textId="77777777" w:rsidR="006B597B" w:rsidRDefault="006B597B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животного с инвентарным номером с учета,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забой, гибель, передача другому лицу).</w:t>
      </w:r>
    </w:p>
    <w:p w14:paraId="0BF48B22" w14:textId="77777777" w:rsidR="003415BF" w:rsidRPr="003415BF" w:rsidRDefault="00FD2535" w:rsidP="00443475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 w:rsidRPr="003415B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14:paraId="3F8A6068" w14:textId="74AD6FA1" w:rsidR="000C72E9" w:rsidRDefault="000C72E9" w:rsidP="00443475">
      <w:pPr>
        <w:pStyle w:val="ConsPlusNormal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ВЛАДЕЛЬЦЕВ</w:t>
      </w:r>
    </w:p>
    <w:p w14:paraId="3CA07A5C" w14:textId="77777777" w:rsidR="00F912DA" w:rsidRDefault="00F912DA" w:rsidP="00F912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A15371" w14:textId="399B5C24" w:rsidR="00B07E20" w:rsidRPr="001C626E" w:rsidRDefault="001C626E" w:rsidP="00443475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26E">
        <w:rPr>
          <w:rFonts w:ascii="Times New Roman" w:hAnsi="Times New Roman" w:cs="Times New Roman"/>
          <w:sz w:val="28"/>
          <w:szCs w:val="28"/>
        </w:rPr>
        <w:t>Владельцы имеют право</w:t>
      </w:r>
      <w:r w:rsidR="000C72E9" w:rsidRPr="001C626E">
        <w:rPr>
          <w:rFonts w:ascii="Times New Roman" w:hAnsi="Times New Roman" w:cs="Times New Roman"/>
          <w:sz w:val="28"/>
          <w:szCs w:val="28"/>
        </w:rPr>
        <w:t>:</w:t>
      </w:r>
    </w:p>
    <w:p w14:paraId="5A0AF1D6" w14:textId="77777777" w:rsidR="000C72E9" w:rsidRPr="00B07E20" w:rsidRDefault="000C72E9" w:rsidP="00443475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E20">
        <w:rPr>
          <w:rFonts w:ascii="Times New Roman" w:hAnsi="Times New Roman" w:cs="Times New Roman"/>
          <w:sz w:val="28"/>
          <w:szCs w:val="28"/>
        </w:rPr>
        <w:t xml:space="preserve">Получать в ветеринарных организациях, территориальных администрациях необходимую информацию о порядке содержания животных. </w:t>
      </w:r>
    </w:p>
    <w:p w14:paraId="70EC8C23" w14:textId="77777777" w:rsidR="000C72E9" w:rsidRDefault="000C72E9" w:rsidP="00443475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56B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561284">
        <w:rPr>
          <w:rFonts w:ascii="Times New Roman" w:hAnsi="Times New Roman" w:cs="Times New Roman"/>
          <w:sz w:val="28"/>
          <w:szCs w:val="28"/>
        </w:rPr>
        <w:t xml:space="preserve">в администрации поселения </w:t>
      </w:r>
      <w:r w:rsidRPr="000B456B">
        <w:rPr>
          <w:rFonts w:ascii="Times New Roman" w:hAnsi="Times New Roman" w:cs="Times New Roman"/>
          <w:sz w:val="28"/>
          <w:szCs w:val="28"/>
        </w:rPr>
        <w:t xml:space="preserve">справки или выписки из </w:t>
      </w:r>
      <w:r w:rsidR="00B07E20">
        <w:rPr>
          <w:rFonts w:ascii="Times New Roman" w:hAnsi="Times New Roman" w:cs="Times New Roman"/>
          <w:sz w:val="28"/>
          <w:szCs w:val="28"/>
        </w:rPr>
        <w:t>п</w:t>
      </w:r>
      <w:r w:rsidRPr="000B456B">
        <w:rPr>
          <w:rFonts w:ascii="Times New Roman" w:hAnsi="Times New Roman" w:cs="Times New Roman"/>
          <w:sz w:val="28"/>
          <w:szCs w:val="28"/>
        </w:rPr>
        <w:t>охозяйственной книги по вопросам владе</w:t>
      </w:r>
      <w:r w:rsidR="00561284">
        <w:rPr>
          <w:rFonts w:ascii="Times New Roman" w:hAnsi="Times New Roman" w:cs="Times New Roman"/>
          <w:sz w:val="28"/>
          <w:szCs w:val="28"/>
        </w:rPr>
        <w:t>ния</w:t>
      </w:r>
      <w:r w:rsidRPr="000B456B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561284">
        <w:rPr>
          <w:rFonts w:ascii="Times New Roman" w:hAnsi="Times New Roman" w:cs="Times New Roman"/>
          <w:sz w:val="28"/>
          <w:szCs w:val="28"/>
        </w:rPr>
        <w:t xml:space="preserve"> и содержания </w:t>
      </w:r>
      <w:r w:rsidR="00B07E20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561284">
        <w:rPr>
          <w:rFonts w:ascii="Times New Roman" w:hAnsi="Times New Roman" w:cs="Times New Roman"/>
          <w:sz w:val="28"/>
          <w:szCs w:val="28"/>
        </w:rPr>
        <w:t>животных</w:t>
      </w:r>
      <w:r w:rsidR="00B07E20">
        <w:rPr>
          <w:rFonts w:ascii="Times New Roman" w:hAnsi="Times New Roman" w:cs="Times New Roman"/>
          <w:sz w:val="28"/>
          <w:szCs w:val="28"/>
        </w:rPr>
        <w:t xml:space="preserve"> и птицы.</w:t>
      </w:r>
    </w:p>
    <w:p w14:paraId="3DC8FC0C" w14:textId="77777777" w:rsidR="000C72E9" w:rsidRDefault="000C72E9" w:rsidP="00443475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14:paraId="627A3066" w14:textId="77777777" w:rsidR="000C72E9" w:rsidRDefault="000C72E9" w:rsidP="00443475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Застраховать животное на случай гибели или вынужденного убоя в связи </w:t>
      </w:r>
      <w:r>
        <w:rPr>
          <w:rFonts w:ascii="Times New Roman" w:hAnsi="Times New Roman" w:cs="Times New Roman"/>
          <w:sz w:val="28"/>
          <w:szCs w:val="28"/>
        </w:rPr>
        <w:lastRenderedPageBreak/>
        <w:t>с болезнью.</w:t>
      </w:r>
    </w:p>
    <w:p w14:paraId="049FA34F" w14:textId="77777777" w:rsidR="000C72E9" w:rsidRDefault="000C72E9" w:rsidP="00037580">
      <w:pPr>
        <w:pStyle w:val="ConsPlusNormal"/>
        <w:numPr>
          <w:ilvl w:val="2"/>
          <w:numId w:val="5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выпас животных при условии соблюдения настоящих Правил.</w:t>
      </w:r>
    </w:p>
    <w:p w14:paraId="7B48B08A" w14:textId="5416AE75" w:rsidR="003415BF" w:rsidRPr="00185DBA" w:rsidRDefault="00185DBA" w:rsidP="009122E6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DBA">
        <w:rPr>
          <w:rFonts w:ascii="Times New Roman" w:hAnsi="Times New Roman" w:cs="Times New Roman"/>
          <w:sz w:val="28"/>
          <w:szCs w:val="28"/>
        </w:rPr>
        <w:t>Владельцы обязаны:</w:t>
      </w:r>
    </w:p>
    <w:p w14:paraId="2EA989BB" w14:textId="77777777" w:rsidR="003415BF" w:rsidRPr="002A6713" w:rsidRDefault="000C72E9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О</w:t>
      </w:r>
      <w:r w:rsidR="003415BF" w:rsidRPr="002A6713">
        <w:rPr>
          <w:rFonts w:ascii="Times New Roman" w:hAnsi="Times New Roman" w:cs="Times New Roman"/>
          <w:sz w:val="28"/>
          <w:szCs w:val="28"/>
        </w:rPr>
        <w:t>беспечивать безопасность граждан от неблагоприятного физического, санитарного и психологическо</w:t>
      </w:r>
      <w:r w:rsidRPr="002A6713">
        <w:rPr>
          <w:rFonts w:ascii="Times New Roman" w:hAnsi="Times New Roman" w:cs="Times New Roman"/>
          <w:sz w:val="28"/>
          <w:szCs w:val="28"/>
        </w:rPr>
        <w:t>го воздействия животных и птицы.</w:t>
      </w:r>
    </w:p>
    <w:p w14:paraId="39159E7B" w14:textId="77777777" w:rsidR="006565CF" w:rsidRPr="002A6713" w:rsidRDefault="006565CF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Осуществлять хозяйственные и ветеринарные мероприятия, обеспечивающие предупреждение болезней животных.</w:t>
      </w:r>
    </w:p>
    <w:p w14:paraId="0D6D9C78" w14:textId="77777777" w:rsidR="00272B36" w:rsidRDefault="00272B36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</w:t>
      </w:r>
    </w:p>
    <w:p w14:paraId="41185B85" w14:textId="77777777" w:rsidR="00B07E20" w:rsidRPr="002A6713" w:rsidRDefault="00B07E20" w:rsidP="009122E6">
      <w:pPr>
        <w:pStyle w:val="Standard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Г</w:t>
      </w:r>
      <w:r w:rsidR="00272B36" w:rsidRPr="002A6713">
        <w:rPr>
          <w:rFonts w:ascii="Times New Roman" w:hAnsi="Times New Roman" w:cs="Times New Roman"/>
          <w:sz w:val="28"/>
          <w:szCs w:val="28"/>
        </w:rPr>
        <w:t xml:space="preserve">уманно </w:t>
      </w:r>
      <w:r w:rsidR="00417880" w:rsidRPr="002A6713">
        <w:rPr>
          <w:rFonts w:ascii="Times New Roman" w:hAnsi="Times New Roman" w:cs="Times New Roman"/>
          <w:sz w:val="28"/>
          <w:szCs w:val="28"/>
        </w:rPr>
        <w:t>обращаться с животными и птицей.</w:t>
      </w:r>
      <w:r w:rsidRPr="002A6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BD26F" w14:textId="77777777" w:rsidR="00272B36" w:rsidRPr="00160CE7" w:rsidRDefault="00272B36" w:rsidP="009122E6">
      <w:pPr>
        <w:pStyle w:val="Standard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>Обеспечить животных кормом и водой, безопасными для их здоровья, и в количестве, необходимом для нормального жизнеобеспечения, с учетом их биологических особенностей.</w:t>
      </w:r>
    </w:p>
    <w:p w14:paraId="4F44D35A" w14:textId="77777777" w:rsidR="00417880" w:rsidRPr="002A6713" w:rsidRDefault="00B07E20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>Н</w:t>
      </w:r>
      <w:r w:rsidR="003415BF" w:rsidRPr="00160CE7">
        <w:rPr>
          <w:rFonts w:ascii="Times New Roman" w:hAnsi="Times New Roman" w:cs="Times New Roman"/>
          <w:sz w:val="28"/>
          <w:szCs w:val="28"/>
        </w:rPr>
        <w:t xml:space="preserve">е допускать свободного выпаса и бродяжничества животных и птицы </w:t>
      </w:r>
      <w:r w:rsidR="003415BF" w:rsidRPr="002A6713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="00417880" w:rsidRPr="002A6713">
        <w:rPr>
          <w:rFonts w:ascii="Times New Roman" w:hAnsi="Times New Roman" w:cs="Times New Roman"/>
          <w:sz w:val="28"/>
          <w:szCs w:val="28"/>
        </w:rPr>
        <w:t>.</w:t>
      </w:r>
    </w:p>
    <w:p w14:paraId="1E6CF42C" w14:textId="77777777" w:rsidR="00952622" w:rsidRPr="002A6713" w:rsidRDefault="00417880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Не допускать потравы животным сельскохозяйственных угодий</w:t>
      </w:r>
      <w:r w:rsidRPr="002A6713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и повреждения, уничтожения насаждений</w:t>
      </w:r>
      <w:r w:rsidR="00B07E20" w:rsidRPr="002A6713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в местах общего пользования</w:t>
      </w:r>
      <w:r w:rsidRPr="002A6713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, </w:t>
      </w:r>
      <w:r w:rsidR="00B07E20" w:rsidRPr="002A6713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а также </w:t>
      </w:r>
      <w:r w:rsidRPr="002A6713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принадлежащим третьим лицам.</w:t>
      </w:r>
    </w:p>
    <w:p w14:paraId="54DFF29B" w14:textId="77777777" w:rsidR="00952622" w:rsidRDefault="00952622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15BF" w:rsidRPr="00952622">
        <w:rPr>
          <w:rFonts w:ascii="Times New Roman" w:hAnsi="Times New Roman" w:cs="Times New Roman"/>
          <w:sz w:val="28"/>
          <w:szCs w:val="28"/>
        </w:rPr>
        <w:t>облюдать санитарно-гигиенические и ветеринарно-санитарные правила перевозки, перегона,</w:t>
      </w:r>
      <w:r>
        <w:rPr>
          <w:rFonts w:ascii="Times New Roman" w:hAnsi="Times New Roman" w:cs="Times New Roman"/>
          <w:sz w:val="28"/>
          <w:szCs w:val="28"/>
        </w:rPr>
        <w:t xml:space="preserve"> выгула и убоя животных и птицы.</w:t>
      </w:r>
    </w:p>
    <w:p w14:paraId="2E6B0E1C" w14:textId="7DF07B40" w:rsidR="00952622" w:rsidRPr="002A6713" w:rsidRDefault="00272B36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Предоставлять специалистам в области ветеринарии по их требованию животных и птицу для осмотра и ветеринарных обработок, немедленно извещать ветеринарных специалистов о случаях внезапной гибели, массового заболевания, подозрений на инфекционные заболевания и об их необычном поведении и до прибытия специалистов принимать меры по изоляции животных и птицы, подозрительных по заболеванию</w:t>
      </w:r>
      <w:r w:rsidR="00C64B48">
        <w:rPr>
          <w:rFonts w:ascii="Times New Roman" w:hAnsi="Times New Roman" w:cs="Times New Roman"/>
          <w:sz w:val="28"/>
          <w:szCs w:val="28"/>
        </w:rPr>
        <w:t>.</w:t>
      </w:r>
      <w:r w:rsidRPr="002A6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90DEE" w14:textId="77777777" w:rsidR="00C64B48" w:rsidRPr="00F94385" w:rsidRDefault="00417880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385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</w:t>
      </w:r>
      <w:r w:rsidR="00C64B48" w:rsidRPr="00F94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8416B" w14:textId="77777777" w:rsidR="00C64B48" w:rsidRPr="00F94385" w:rsidRDefault="00C64B48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385">
        <w:rPr>
          <w:rFonts w:ascii="Times New Roman" w:hAnsi="Times New Roman" w:cs="Times New Roman"/>
          <w:sz w:val="28"/>
          <w:szCs w:val="28"/>
        </w:rPr>
        <w:t>Соблюдать установленные правила карантина животных и птицы.</w:t>
      </w:r>
    </w:p>
    <w:p w14:paraId="54A29D88" w14:textId="34AB24DA" w:rsidR="006D5CA6" w:rsidRPr="00F94385" w:rsidRDefault="00C64B48" w:rsidP="0091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385">
        <w:rPr>
          <w:rFonts w:ascii="Times New Roman" w:hAnsi="Times New Roman" w:cs="Times New Roman"/>
          <w:sz w:val="28"/>
          <w:szCs w:val="28"/>
        </w:rPr>
        <w:t xml:space="preserve">Выполнять мероприятия по учету (идентификации) животных и птицы в соответствии с законодательством Российской </w:t>
      </w:r>
      <w:r w:rsidR="00FE1DBB">
        <w:rPr>
          <w:rFonts w:ascii="Times New Roman" w:hAnsi="Times New Roman" w:cs="Times New Roman"/>
          <w:sz w:val="28"/>
          <w:szCs w:val="28"/>
        </w:rPr>
        <w:t>Федерации в области ветеринарии (</w:t>
      </w:r>
      <w:hyperlink r:id="rId17" w:history="1">
        <w:r w:rsidR="00FE1DBB">
          <w:rPr>
            <w:rFonts w:ascii="Times New Roman" w:hAnsi="Times New Roman" w:cs="Times New Roman"/>
            <w:color w:val="0000FF"/>
            <w:sz w:val="28"/>
            <w:szCs w:val="28"/>
          </w:rPr>
          <w:t>Статья 2.5</w:t>
        </w:r>
      </w:hyperlink>
      <w:r w:rsidR="00FE1DB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</w:t>
      </w:r>
      <w:r w:rsidR="00107A62">
        <w:rPr>
          <w:rFonts w:ascii="Times New Roman" w:hAnsi="Times New Roman" w:cs="Times New Roman"/>
          <w:sz w:val="28"/>
          <w:szCs w:val="28"/>
        </w:rPr>
        <w:br/>
        <w:t>№</w:t>
      </w:r>
      <w:r w:rsidR="00FE1DBB">
        <w:rPr>
          <w:rFonts w:ascii="Times New Roman" w:hAnsi="Times New Roman" w:cs="Times New Roman"/>
          <w:sz w:val="28"/>
          <w:szCs w:val="28"/>
        </w:rPr>
        <w:t xml:space="preserve"> 4979-1 "О ветеринарии")</w:t>
      </w:r>
    </w:p>
    <w:p w14:paraId="7D824750" w14:textId="77777777" w:rsidR="00E77727" w:rsidRPr="00883759" w:rsidRDefault="002A6713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385">
        <w:rPr>
          <w:rFonts w:ascii="Times New Roman" w:hAnsi="Times New Roman" w:cs="Times New Roman"/>
          <w:sz w:val="28"/>
          <w:szCs w:val="28"/>
        </w:rPr>
        <w:t>Содержать в надлежащем состоянии помещения для содержания животных и птицы, а также сооружения для хранения кормов и перер</w:t>
      </w:r>
      <w:r w:rsidR="00E77727" w:rsidRPr="00F94385">
        <w:rPr>
          <w:rFonts w:ascii="Times New Roman" w:hAnsi="Times New Roman" w:cs="Times New Roman"/>
          <w:sz w:val="28"/>
          <w:szCs w:val="28"/>
        </w:rPr>
        <w:t>аботки продуктов животноводства.</w:t>
      </w:r>
      <w:r w:rsidR="00883759" w:rsidRPr="00883759">
        <w:rPr>
          <w:rFonts w:ascii="Times New Roman" w:hAnsi="Times New Roman" w:cs="Times New Roman"/>
          <w:sz w:val="28"/>
          <w:szCs w:val="28"/>
        </w:rPr>
        <w:t xml:space="preserve"> </w:t>
      </w:r>
      <w:r w:rsidR="00883759" w:rsidRPr="00F94385">
        <w:rPr>
          <w:rFonts w:ascii="Times New Roman" w:hAnsi="Times New Roman" w:cs="Times New Roman"/>
          <w:sz w:val="28"/>
          <w:szCs w:val="28"/>
        </w:rPr>
        <w:t xml:space="preserve">Не допускать загрязнения </w:t>
      </w:r>
      <w:r w:rsidR="00883759">
        <w:rPr>
          <w:rFonts w:ascii="Times New Roman" w:hAnsi="Times New Roman" w:cs="Times New Roman"/>
          <w:sz w:val="28"/>
          <w:szCs w:val="28"/>
        </w:rPr>
        <w:t>окружающей</w:t>
      </w:r>
      <w:r w:rsidR="00883759" w:rsidRPr="00F94385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883759" w:rsidRPr="00883759">
        <w:rPr>
          <w:rFonts w:ascii="Times New Roman" w:hAnsi="Times New Roman" w:cs="Times New Roman"/>
          <w:sz w:val="28"/>
          <w:szCs w:val="28"/>
        </w:rPr>
        <w:t xml:space="preserve">отходами животноводства и переработки. </w:t>
      </w:r>
    </w:p>
    <w:p w14:paraId="09F6D143" w14:textId="18D56927" w:rsidR="00E77727" w:rsidRPr="00E77727" w:rsidRDefault="00AD63EB" w:rsidP="00AD63E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3.2.13. </w:t>
      </w:r>
      <w:r w:rsidR="00E77727" w:rsidRPr="00F94385">
        <w:rPr>
          <w:rFonts w:ascii="Times New Roman" w:hAnsi="Times New Roman" w:cs="Times New Roman"/>
          <w:sz w:val="28"/>
          <w:szCs w:val="28"/>
        </w:rPr>
        <w:t>Своевременно о</w:t>
      </w:r>
      <w:r w:rsidR="00C64B48" w:rsidRPr="00F94385">
        <w:rPr>
          <w:rFonts w:ascii="Times New Roman" w:hAnsi="Times New Roman" w:cs="Times New Roman"/>
          <w:sz w:val="28"/>
          <w:szCs w:val="28"/>
        </w:rPr>
        <w:t>существлять уборку придомовых территорий от отходов животноводства, предупреждать появление мух, других насекомых и</w:t>
      </w:r>
      <w:r w:rsidR="00C64B48">
        <w:rPr>
          <w:rFonts w:ascii="Times New Roman" w:hAnsi="Times New Roman" w:cs="Times New Roman"/>
          <w:sz w:val="28"/>
          <w:szCs w:val="28"/>
        </w:rPr>
        <w:t xml:space="preserve"> неприятных запахов.</w:t>
      </w:r>
    </w:p>
    <w:p w14:paraId="5CC69AEE" w14:textId="0D4951B9" w:rsidR="00FE1DBB" w:rsidRDefault="00072CFD" w:rsidP="0091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713" w:rsidRPr="00FE1DBB">
        <w:rPr>
          <w:rFonts w:ascii="Times New Roman" w:hAnsi="Times New Roman" w:cs="Times New Roman"/>
          <w:sz w:val="28"/>
          <w:szCs w:val="28"/>
        </w:rPr>
        <w:t>Осуществлять у</w:t>
      </w:r>
      <w:r w:rsidR="003415BF" w:rsidRPr="00FE1DBB">
        <w:rPr>
          <w:rFonts w:ascii="Times New Roman" w:hAnsi="Times New Roman" w:cs="Times New Roman"/>
          <w:sz w:val="28"/>
          <w:szCs w:val="28"/>
        </w:rPr>
        <w:t>тилизаци</w:t>
      </w:r>
      <w:r w:rsidR="002A6713" w:rsidRPr="00FE1DBB">
        <w:rPr>
          <w:rFonts w:ascii="Times New Roman" w:hAnsi="Times New Roman" w:cs="Times New Roman"/>
          <w:sz w:val="28"/>
          <w:szCs w:val="28"/>
        </w:rPr>
        <w:t>ю</w:t>
      </w:r>
      <w:r w:rsidR="003415BF" w:rsidRPr="00FE1DBB">
        <w:rPr>
          <w:rFonts w:ascii="Times New Roman" w:hAnsi="Times New Roman" w:cs="Times New Roman"/>
          <w:sz w:val="28"/>
          <w:szCs w:val="28"/>
        </w:rPr>
        <w:t xml:space="preserve"> </w:t>
      </w:r>
      <w:r w:rsidR="00C64B48" w:rsidRPr="00FE1DBB">
        <w:rPr>
          <w:rFonts w:ascii="Times New Roman" w:hAnsi="Times New Roman" w:cs="Times New Roman"/>
          <w:sz w:val="28"/>
          <w:szCs w:val="28"/>
        </w:rPr>
        <w:t xml:space="preserve">биологических отходов, - </w:t>
      </w:r>
      <w:r w:rsidR="003415BF" w:rsidRPr="00FE1DBB">
        <w:rPr>
          <w:rFonts w:ascii="Times New Roman" w:hAnsi="Times New Roman" w:cs="Times New Roman"/>
          <w:sz w:val="28"/>
          <w:szCs w:val="28"/>
        </w:rPr>
        <w:t>труп</w:t>
      </w:r>
      <w:r w:rsidR="00E77727" w:rsidRPr="00FE1DBB">
        <w:rPr>
          <w:rFonts w:ascii="Times New Roman" w:hAnsi="Times New Roman" w:cs="Times New Roman"/>
          <w:sz w:val="28"/>
          <w:szCs w:val="28"/>
        </w:rPr>
        <w:t>ы</w:t>
      </w:r>
      <w:r w:rsidR="003415BF" w:rsidRPr="00FE1DBB">
        <w:rPr>
          <w:rFonts w:ascii="Times New Roman" w:hAnsi="Times New Roman" w:cs="Times New Roman"/>
          <w:sz w:val="28"/>
          <w:szCs w:val="28"/>
        </w:rPr>
        <w:t xml:space="preserve"> </w:t>
      </w:r>
      <w:r w:rsidR="00E77727" w:rsidRPr="00FE1DBB">
        <w:rPr>
          <w:rFonts w:ascii="Times New Roman" w:hAnsi="Times New Roman" w:cs="Times New Roman"/>
          <w:sz w:val="28"/>
          <w:szCs w:val="28"/>
        </w:rPr>
        <w:t>домашних сельскохозяйственных животных и птицы</w:t>
      </w:r>
      <w:r w:rsidR="003415BF" w:rsidRPr="00FE1DBB">
        <w:rPr>
          <w:rFonts w:ascii="Times New Roman" w:hAnsi="Times New Roman" w:cs="Times New Roman"/>
          <w:sz w:val="28"/>
          <w:szCs w:val="28"/>
        </w:rPr>
        <w:t xml:space="preserve">, абортированные и </w:t>
      </w:r>
      <w:r w:rsidR="003415BF" w:rsidRPr="00FE1DBB">
        <w:rPr>
          <w:rFonts w:ascii="Times New Roman" w:hAnsi="Times New Roman" w:cs="Times New Roman"/>
          <w:sz w:val="28"/>
          <w:szCs w:val="28"/>
        </w:rPr>
        <w:lastRenderedPageBreak/>
        <w:t>мертворожденные плоды</w:t>
      </w:r>
      <w:r w:rsidR="00D70046" w:rsidRPr="00FE1DBB">
        <w:rPr>
          <w:rFonts w:ascii="Times New Roman" w:hAnsi="Times New Roman" w:cs="Times New Roman"/>
          <w:sz w:val="28"/>
          <w:szCs w:val="28"/>
        </w:rPr>
        <w:t xml:space="preserve">, </w:t>
      </w:r>
      <w:r w:rsidR="00E77727" w:rsidRPr="00FE1DBB">
        <w:rPr>
          <w:rFonts w:ascii="Times New Roman" w:hAnsi="Times New Roman" w:cs="Times New Roman"/>
          <w:sz w:val="28"/>
          <w:szCs w:val="28"/>
        </w:rPr>
        <w:t xml:space="preserve">ветеринарные конфискаты, </w:t>
      </w:r>
      <w:r w:rsidR="00D70046" w:rsidRPr="00FE1DBB">
        <w:rPr>
          <w:rFonts w:ascii="Times New Roman" w:hAnsi="Times New Roman" w:cs="Times New Roman"/>
          <w:sz w:val="28"/>
          <w:szCs w:val="28"/>
        </w:rPr>
        <w:t>отходы жизнедеятельности животных и птиц</w:t>
      </w:r>
      <w:r w:rsidR="00E77727" w:rsidRPr="00FE1DBB">
        <w:rPr>
          <w:rFonts w:ascii="Times New Roman" w:hAnsi="Times New Roman" w:cs="Times New Roman"/>
          <w:sz w:val="28"/>
          <w:szCs w:val="28"/>
        </w:rPr>
        <w:t xml:space="preserve"> и </w:t>
      </w:r>
      <w:r w:rsidR="00FE1DBB" w:rsidRPr="00FE1DBB">
        <w:rPr>
          <w:rFonts w:ascii="Times New Roman" w:hAnsi="Times New Roman" w:cs="Times New Roman"/>
          <w:sz w:val="28"/>
          <w:szCs w:val="28"/>
        </w:rPr>
        <w:t>другие</w:t>
      </w:r>
      <w:r w:rsidR="00E77727" w:rsidRPr="00FE1DBB">
        <w:rPr>
          <w:rFonts w:ascii="Times New Roman" w:hAnsi="Times New Roman" w:cs="Times New Roman"/>
          <w:sz w:val="28"/>
          <w:szCs w:val="28"/>
        </w:rPr>
        <w:t xml:space="preserve"> биологические отходы,</w:t>
      </w:r>
      <w:r>
        <w:rPr>
          <w:rFonts w:ascii="Times New Roman" w:hAnsi="Times New Roman" w:cs="Times New Roman"/>
          <w:sz w:val="28"/>
          <w:szCs w:val="28"/>
        </w:rPr>
        <w:br/>
      </w:r>
      <w:r w:rsidR="003415BF" w:rsidRPr="00FE1D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7727" w:rsidRPr="00FE1DBB">
        <w:rPr>
          <w:rFonts w:ascii="Times New Roman" w:hAnsi="Times New Roman" w:cs="Times New Roman"/>
          <w:sz w:val="28"/>
          <w:szCs w:val="28"/>
        </w:rPr>
        <w:t xml:space="preserve">с </w:t>
      </w:r>
      <w:r w:rsidR="00FE1DBB">
        <w:rPr>
          <w:rFonts w:ascii="Times New Roman" w:hAnsi="Times New Roman" w:cs="Times New Roman"/>
          <w:sz w:val="28"/>
          <w:szCs w:val="28"/>
        </w:rPr>
        <w:t xml:space="preserve">утверждаемыми Минсельхозом России в соответствии со </w:t>
      </w:r>
      <w:hyperlink r:id="rId18" w:history="1">
        <w:r w:rsidR="00FE1DBB">
          <w:rPr>
            <w:rFonts w:ascii="Times New Roman" w:hAnsi="Times New Roman" w:cs="Times New Roman"/>
            <w:color w:val="0000FF"/>
            <w:sz w:val="28"/>
            <w:szCs w:val="28"/>
          </w:rPr>
          <w:t>статьей 2.1</w:t>
        </w:r>
      </w:hyperlink>
      <w:r w:rsidR="00FE1DB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 </w:t>
      </w:r>
      <w:r w:rsidR="00C665D1">
        <w:rPr>
          <w:rFonts w:ascii="Times New Roman" w:hAnsi="Times New Roman" w:cs="Times New Roman"/>
          <w:sz w:val="28"/>
          <w:szCs w:val="28"/>
        </w:rPr>
        <w:t>№</w:t>
      </w:r>
      <w:r w:rsidR="00FE1DBB">
        <w:rPr>
          <w:rFonts w:ascii="Times New Roman" w:hAnsi="Times New Roman" w:cs="Times New Roman"/>
          <w:sz w:val="28"/>
          <w:szCs w:val="28"/>
        </w:rPr>
        <w:t xml:space="preserve"> 4979-1</w:t>
      </w:r>
      <w:r w:rsidR="00C665D1">
        <w:rPr>
          <w:rFonts w:ascii="Times New Roman" w:hAnsi="Times New Roman" w:cs="Times New Roman"/>
          <w:sz w:val="28"/>
          <w:szCs w:val="28"/>
        </w:rPr>
        <w:br/>
      </w:r>
      <w:r w:rsidR="00FE1DBB">
        <w:rPr>
          <w:rFonts w:ascii="Times New Roman" w:hAnsi="Times New Roman" w:cs="Times New Roman"/>
          <w:sz w:val="28"/>
          <w:szCs w:val="28"/>
        </w:rPr>
        <w:t>"О ветеринарии".</w:t>
      </w:r>
    </w:p>
    <w:p w14:paraId="4A328104" w14:textId="77777777" w:rsidR="00A25A6A" w:rsidRPr="00FE1DBB" w:rsidRDefault="00D70046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DBB">
        <w:rPr>
          <w:rFonts w:ascii="Times New Roman" w:hAnsi="Times New Roman" w:cs="Times New Roman"/>
          <w:sz w:val="28"/>
          <w:szCs w:val="28"/>
        </w:rPr>
        <w:t>В</w:t>
      </w:r>
      <w:r w:rsidR="003415BF" w:rsidRPr="00FE1DBB">
        <w:rPr>
          <w:rFonts w:ascii="Times New Roman" w:hAnsi="Times New Roman" w:cs="Times New Roman"/>
          <w:sz w:val="28"/>
          <w:szCs w:val="28"/>
        </w:rPr>
        <w:t>новь поступивших животных и птицу в течение 30 дней ставить на учет в государственную ветеринарную службу, обслуживающую территорию сельского поселения, для карантинирования и проведения ветерин</w:t>
      </w:r>
      <w:r w:rsidRPr="00FE1DBB">
        <w:rPr>
          <w:rFonts w:ascii="Times New Roman" w:hAnsi="Times New Roman" w:cs="Times New Roman"/>
          <w:sz w:val="28"/>
          <w:szCs w:val="28"/>
        </w:rPr>
        <w:t>арных исследований и вакцинации.</w:t>
      </w:r>
    </w:p>
    <w:p w14:paraId="0E8C4727" w14:textId="77777777" w:rsidR="00A25A6A" w:rsidRPr="00E77727" w:rsidRDefault="00A25A6A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С</w:t>
      </w:r>
      <w:r w:rsidR="003415BF" w:rsidRPr="00E77727">
        <w:rPr>
          <w:rFonts w:ascii="Times New Roman" w:hAnsi="Times New Roman" w:cs="Times New Roman"/>
          <w:sz w:val="28"/>
          <w:szCs w:val="28"/>
        </w:rPr>
        <w:t>опровождать животных при прогоне на пастбище и с пастбища, не допуская по</w:t>
      </w:r>
      <w:r w:rsidRPr="00E77727">
        <w:rPr>
          <w:rFonts w:ascii="Times New Roman" w:hAnsi="Times New Roman" w:cs="Times New Roman"/>
          <w:sz w:val="28"/>
          <w:szCs w:val="28"/>
        </w:rPr>
        <w:t>рчи ими зеленых насаждений.</w:t>
      </w:r>
    </w:p>
    <w:p w14:paraId="36926EB2" w14:textId="77777777" w:rsidR="00EF063C" w:rsidRPr="00E77727" w:rsidRDefault="00A25A6A" w:rsidP="009122E6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С</w:t>
      </w:r>
      <w:r w:rsidR="003415BF" w:rsidRPr="00E77727">
        <w:rPr>
          <w:rFonts w:ascii="Times New Roman" w:hAnsi="Times New Roman" w:cs="Times New Roman"/>
          <w:sz w:val="28"/>
          <w:szCs w:val="28"/>
        </w:rPr>
        <w:t>ледить за санитарным состоянием маршрута прогона к пастбищу.</w:t>
      </w:r>
    </w:p>
    <w:p w14:paraId="2AAD801A" w14:textId="77777777" w:rsidR="00C64B48" w:rsidRPr="00EF063C" w:rsidRDefault="00C64B48" w:rsidP="009122E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5DDF4A" w14:textId="77777777" w:rsidR="00B93E88" w:rsidRDefault="00EF063C" w:rsidP="009122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063C">
        <w:rPr>
          <w:rFonts w:ascii="Times New Roman" w:hAnsi="Times New Roman" w:cs="Times New Roman"/>
          <w:sz w:val="28"/>
          <w:szCs w:val="28"/>
        </w:rPr>
        <w:t>4. ТРЕБОВАНИЯ К УСЛОВИЯМ СОДЕРЖАНИЯ ДОМАШНИХ СЕЛЬСКОХОЗЯЙСТВЕННЫХ ЖИВОТНЫХ И ПТИЦЫ</w:t>
      </w:r>
    </w:p>
    <w:p w14:paraId="5D182C53" w14:textId="3692CA0B" w:rsidR="00EF063C" w:rsidRDefault="00EF063C" w:rsidP="009122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965EA" w14:textId="36040D0C" w:rsidR="00EF063C" w:rsidRPr="00C64B48" w:rsidRDefault="00EF1161" w:rsidP="009122E6">
      <w:pPr>
        <w:pStyle w:val="ConsPlusNormal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F3613">
        <w:rPr>
          <w:rFonts w:ascii="Times New Roman" w:hAnsi="Times New Roman" w:cs="Times New Roman"/>
          <w:sz w:val="28"/>
          <w:szCs w:val="28"/>
        </w:rPr>
        <w:t>оличество</w:t>
      </w:r>
      <w:r w:rsidR="00AC6FC3" w:rsidRPr="00C64B48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и птицы </w:t>
      </w:r>
      <w:r w:rsidR="00BF3613" w:rsidRPr="00C64B48">
        <w:rPr>
          <w:rFonts w:ascii="Times New Roman" w:hAnsi="Times New Roman" w:cs="Times New Roman"/>
          <w:sz w:val="28"/>
          <w:szCs w:val="28"/>
        </w:rPr>
        <w:t>для содержания и разведения</w:t>
      </w:r>
      <w:r w:rsidR="00BF3613">
        <w:rPr>
          <w:rFonts w:ascii="Times New Roman" w:hAnsi="Times New Roman" w:cs="Times New Roman"/>
          <w:sz w:val="28"/>
          <w:szCs w:val="28"/>
        </w:rPr>
        <w:t xml:space="preserve"> </w:t>
      </w:r>
      <w:r w:rsidR="00AC6FC3">
        <w:rPr>
          <w:rFonts w:ascii="Times New Roman" w:hAnsi="Times New Roman" w:cs="Times New Roman"/>
          <w:sz w:val="28"/>
          <w:szCs w:val="28"/>
        </w:rPr>
        <w:t xml:space="preserve">в Хозяйстве </w:t>
      </w:r>
      <w:r w:rsidR="007473B6" w:rsidRPr="00C64B48">
        <w:rPr>
          <w:rFonts w:ascii="Times New Roman" w:hAnsi="Times New Roman" w:cs="Times New Roman"/>
          <w:sz w:val="28"/>
          <w:szCs w:val="28"/>
        </w:rPr>
        <w:t>и расстояни</w:t>
      </w:r>
      <w:r w:rsidR="00BF3613">
        <w:rPr>
          <w:rFonts w:ascii="Times New Roman" w:hAnsi="Times New Roman" w:cs="Times New Roman"/>
          <w:sz w:val="28"/>
          <w:szCs w:val="28"/>
        </w:rPr>
        <w:t>е</w:t>
      </w:r>
      <w:r w:rsidR="007473B6" w:rsidRPr="00C64B48">
        <w:rPr>
          <w:rFonts w:ascii="Times New Roman" w:hAnsi="Times New Roman" w:cs="Times New Roman"/>
          <w:sz w:val="28"/>
          <w:szCs w:val="28"/>
        </w:rPr>
        <w:t xml:space="preserve"> от помещений (сооружений)</w:t>
      </w:r>
      <w:r w:rsidR="00B93E88">
        <w:rPr>
          <w:rFonts w:ascii="Times New Roman" w:hAnsi="Times New Roman" w:cs="Times New Roman"/>
          <w:sz w:val="28"/>
          <w:szCs w:val="28"/>
        </w:rPr>
        <w:t>,</w:t>
      </w:r>
      <w:r w:rsidR="007473B6" w:rsidRPr="00C6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 содержатся сельскохозяйственные животные и птица</w:t>
      </w:r>
      <w:r w:rsidR="00B93E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3B6" w:rsidRPr="00C64B48">
        <w:rPr>
          <w:rFonts w:ascii="Times New Roman" w:hAnsi="Times New Roman" w:cs="Times New Roman"/>
          <w:sz w:val="28"/>
          <w:szCs w:val="28"/>
        </w:rPr>
        <w:t>до границ смежных земельных участков определя</w:t>
      </w:r>
      <w:r w:rsidR="00B93E88">
        <w:rPr>
          <w:rFonts w:ascii="Times New Roman" w:hAnsi="Times New Roman" w:cs="Times New Roman"/>
          <w:sz w:val="28"/>
          <w:szCs w:val="28"/>
        </w:rPr>
        <w:t>ю</w:t>
      </w:r>
      <w:r w:rsidR="007473B6" w:rsidRPr="00C64B48">
        <w:rPr>
          <w:rFonts w:ascii="Times New Roman" w:hAnsi="Times New Roman" w:cs="Times New Roman"/>
          <w:sz w:val="28"/>
          <w:szCs w:val="28"/>
        </w:rPr>
        <w:t>тся с учетом действующих санитарно-гигиенических, ветеринарных норм и правил.</w:t>
      </w:r>
      <w:r w:rsidR="00EF063C" w:rsidRPr="00C64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77BD9" w14:textId="711D3F78" w:rsidR="00F94385" w:rsidRPr="00EF1161" w:rsidRDefault="00BF3613" w:rsidP="009122E6">
      <w:pPr>
        <w:pStyle w:val="ConsPlusNormal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161">
        <w:rPr>
          <w:rFonts w:ascii="Times New Roman" w:hAnsi="Times New Roman" w:cs="Times New Roman"/>
          <w:sz w:val="28"/>
          <w:szCs w:val="28"/>
        </w:rPr>
        <w:t>При содержании домашних сельскохозяйственных животных и птицы в Хозяйствах поголовье должно соответствовать м</w:t>
      </w:r>
      <w:r w:rsidR="007473B6" w:rsidRPr="00EF1161">
        <w:rPr>
          <w:rFonts w:ascii="Times New Roman" w:hAnsi="Times New Roman" w:cs="Times New Roman"/>
          <w:sz w:val="28"/>
          <w:szCs w:val="28"/>
        </w:rPr>
        <w:t>инимально</w:t>
      </w:r>
      <w:r w:rsidRPr="00EF1161">
        <w:rPr>
          <w:rFonts w:ascii="Times New Roman" w:hAnsi="Times New Roman" w:cs="Times New Roman"/>
          <w:sz w:val="28"/>
          <w:szCs w:val="28"/>
        </w:rPr>
        <w:t>му</w:t>
      </w:r>
      <w:r w:rsidR="007473B6" w:rsidRPr="00EF1161">
        <w:rPr>
          <w:rFonts w:ascii="Times New Roman" w:hAnsi="Times New Roman" w:cs="Times New Roman"/>
          <w:sz w:val="28"/>
          <w:szCs w:val="28"/>
        </w:rPr>
        <w:t xml:space="preserve"> расстояни</w:t>
      </w:r>
      <w:r w:rsidRPr="00EF1161">
        <w:rPr>
          <w:rFonts w:ascii="Times New Roman" w:hAnsi="Times New Roman" w:cs="Times New Roman"/>
          <w:sz w:val="28"/>
          <w:szCs w:val="28"/>
        </w:rPr>
        <w:t>ю</w:t>
      </w:r>
      <w:r w:rsidR="007473B6" w:rsidRPr="00EF1161">
        <w:rPr>
          <w:rFonts w:ascii="Times New Roman" w:hAnsi="Times New Roman" w:cs="Times New Roman"/>
          <w:sz w:val="28"/>
          <w:szCs w:val="28"/>
        </w:rPr>
        <w:t xml:space="preserve"> от конструкции стены или угла </w:t>
      </w:r>
      <w:r w:rsidRPr="00EF1161">
        <w:rPr>
          <w:rFonts w:ascii="Times New Roman" w:hAnsi="Times New Roman" w:cs="Times New Roman"/>
          <w:sz w:val="28"/>
          <w:szCs w:val="28"/>
        </w:rPr>
        <w:t xml:space="preserve">животноводческого </w:t>
      </w:r>
      <w:r w:rsidR="007473B6" w:rsidRPr="00EF1161">
        <w:rPr>
          <w:rFonts w:ascii="Times New Roman" w:hAnsi="Times New Roman" w:cs="Times New Roman"/>
          <w:sz w:val="28"/>
          <w:szCs w:val="28"/>
        </w:rPr>
        <w:t>помещения (ближайших по направлению к жилому помещению, расположенному на соседнем участке) до границы соседнего участка</w:t>
      </w:r>
      <w:r w:rsidR="00607F71">
        <w:rPr>
          <w:rFonts w:ascii="Times New Roman" w:hAnsi="Times New Roman" w:cs="Times New Roman"/>
          <w:sz w:val="28"/>
          <w:szCs w:val="28"/>
        </w:rPr>
        <w:t>,</w:t>
      </w:r>
      <w:r w:rsidR="007473B6" w:rsidRPr="00EF1161">
        <w:rPr>
          <w:rFonts w:ascii="Times New Roman" w:hAnsi="Times New Roman" w:cs="Times New Roman"/>
          <w:sz w:val="28"/>
          <w:szCs w:val="28"/>
        </w:rPr>
        <w:t xml:space="preserve"> приведенному в таблице </w:t>
      </w:r>
      <w:r w:rsidR="00F27A59">
        <w:rPr>
          <w:rFonts w:ascii="Times New Roman" w:hAnsi="Times New Roman" w:cs="Times New Roman"/>
          <w:sz w:val="28"/>
          <w:szCs w:val="28"/>
        </w:rPr>
        <w:t>№</w:t>
      </w:r>
      <w:r w:rsidR="007473B6" w:rsidRPr="00EF1161">
        <w:rPr>
          <w:rFonts w:ascii="Times New Roman" w:hAnsi="Times New Roman" w:cs="Times New Roman"/>
          <w:sz w:val="28"/>
          <w:szCs w:val="28"/>
        </w:rPr>
        <w:t xml:space="preserve"> 1:</w:t>
      </w:r>
      <w:r w:rsidR="00F94385" w:rsidRPr="00EF1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73CB9" w14:textId="77777777" w:rsidR="007473B6" w:rsidRPr="00F94385" w:rsidRDefault="007473B6" w:rsidP="009122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9438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1134"/>
        <w:gridCol w:w="850"/>
        <w:gridCol w:w="1134"/>
        <w:gridCol w:w="992"/>
        <w:gridCol w:w="993"/>
        <w:gridCol w:w="992"/>
      </w:tblGrid>
      <w:tr w:rsidR="007473B6" w:rsidRPr="00EF1161" w14:paraId="4E50E90F" w14:textId="77777777" w:rsidTr="00AD63EB">
        <w:tc>
          <w:tcPr>
            <w:tcW w:w="1696" w:type="dxa"/>
            <w:vMerge w:val="restart"/>
          </w:tcPr>
          <w:p w14:paraId="3B418004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Нормативный разрыв</w:t>
            </w:r>
          </w:p>
        </w:tc>
        <w:tc>
          <w:tcPr>
            <w:tcW w:w="7655" w:type="dxa"/>
            <w:gridSpan w:val="7"/>
          </w:tcPr>
          <w:p w14:paraId="5AD8E834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  <w:tr w:rsidR="007473B6" w:rsidRPr="00EF1161" w14:paraId="7667D0B0" w14:textId="77777777" w:rsidTr="00AD63EB">
        <w:tc>
          <w:tcPr>
            <w:tcW w:w="1696" w:type="dxa"/>
            <w:vMerge/>
          </w:tcPr>
          <w:p w14:paraId="1109B9F2" w14:textId="77777777" w:rsidR="007473B6" w:rsidRPr="00EF1161" w:rsidRDefault="007473B6" w:rsidP="0091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2F360E" w14:textId="77777777" w:rsidR="007473B6" w:rsidRPr="00590319" w:rsidRDefault="00590319" w:rsidP="00912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0319">
              <w:rPr>
                <w:rFonts w:ascii="Times New Roman" w:hAnsi="Times New Roman" w:cs="Times New Roman"/>
                <w:szCs w:val="22"/>
              </w:rPr>
              <w:t>С</w:t>
            </w:r>
            <w:r w:rsidR="007473B6" w:rsidRPr="00590319">
              <w:rPr>
                <w:rFonts w:ascii="Times New Roman" w:hAnsi="Times New Roman" w:cs="Times New Roman"/>
                <w:szCs w:val="22"/>
              </w:rPr>
              <w:t>виньи</w:t>
            </w:r>
            <w:r w:rsidRPr="00590319">
              <w:rPr>
                <w:rFonts w:ascii="Times New Roman" w:hAnsi="Times New Roman" w:cs="Times New Roman"/>
                <w:szCs w:val="22"/>
              </w:rPr>
              <w:t xml:space="preserve">  взрослые (половозрелые)</w:t>
            </w:r>
          </w:p>
        </w:tc>
        <w:tc>
          <w:tcPr>
            <w:tcW w:w="1134" w:type="dxa"/>
          </w:tcPr>
          <w:p w14:paraId="57399951" w14:textId="77777777" w:rsidR="007473B6" w:rsidRPr="00590319" w:rsidRDefault="00EF1161" w:rsidP="00912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0319">
              <w:rPr>
                <w:rFonts w:ascii="Times New Roman" w:hAnsi="Times New Roman" w:cs="Times New Roman"/>
                <w:szCs w:val="22"/>
              </w:rPr>
              <w:t>Поголовье КРС от 18 месяцев</w:t>
            </w:r>
          </w:p>
        </w:tc>
        <w:tc>
          <w:tcPr>
            <w:tcW w:w="850" w:type="dxa"/>
          </w:tcPr>
          <w:p w14:paraId="57BB9749" w14:textId="77777777" w:rsidR="007473B6" w:rsidRPr="00590319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0319">
              <w:rPr>
                <w:rFonts w:ascii="Times New Roman" w:hAnsi="Times New Roman" w:cs="Times New Roman"/>
                <w:szCs w:val="22"/>
              </w:rPr>
              <w:t>овцы, козы</w:t>
            </w:r>
          </w:p>
        </w:tc>
        <w:tc>
          <w:tcPr>
            <w:tcW w:w="1134" w:type="dxa"/>
          </w:tcPr>
          <w:p w14:paraId="52A7A3B6" w14:textId="77777777" w:rsidR="007473B6" w:rsidRPr="00590319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0319">
              <w:rPr>
                <w:rFonts w:ascii="Times New Roman" w:hAnsi="Times New Roman" w:cs="Times New Roman"/>
                <w:szCs w:val="22"/>
              </w:rPr>
              <w:t>кролики-матки</w:t>
            </w:r>
          </w:p>
        </w:tc>
        <w:tc>
          <w:tcPr>
            <w:tcW w:w="992" w:type="dxa"/>
          </w:tcPr>
          <w:p w14:paraId="04404EF1" w14:textId="77777777" w:rsidR="007473B6" w:rsidRPr="00590319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0319">
              <w:rPr>
                <w:rFonts w:ascii="Times New Roman" w:hAnsi="Times New Roman" w:cs="Times New Roman"/>
                <w:szCs w:val="22"/>
              </w:rPr>
              <w:t>птица</w:t>
            </w:r>
          </w:p>
        </w:tc>
        <w:tc>
          <w:tcPr>
            <w:tcW w:w="993" w:type="dxa"/>
          </w:tcPr>
          <w:p w14:paraId="32213484" w14:textId="77777777" w:rsidR="007473B6" w:rsidRPr="00590319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0319">
              <w:rPr>
                <w:rFonts w:ascii="Times New Roman" w:hAnsi="Times New Roman" w:cs="Times New Roman"/>
                <w:szCs w:val="22"/>
              </w:rPr>
              <w:t>лошади</w:t>
            </w:r>
          </w:p>
        </w:tc>
        <w:tc>
          <w:tcPr>
            <w:tcW w:w="992" w:type="dxa"/>
          </w:tcPr>
          <w:p w14:paraId="3EE871F0" w14:textId="77777777" w:rsidR="007473B6" w:rsidRPr="00590319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0319">
              <w:rPr>
                <w:rFonts w:ascii="Times New Roman" w:hAnsi="Times New Roman" w:cs="Times New Roman"/>
                <w:szCs w:val="22"/>
              </w:rPr>
              <w:t>нутрии, песцы</w:t>
            </w:r>
          </w:p>
        </w:tc>
      </w:tr>
      <w:tr w:rsidR="007473B6" w:rsidRPr="00EF1161" w14:paraId="5A687936" w14:textId="77777777" w:rsidTr="00AD63EB">
        <w:tc>
          <w:tcPr>
            <w:tcW w:w="1696" w:type="dxa"/>
          </w:tcPr>
          <w:p w14:paraId="07BDDB3D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560" w:type="dxa"/>
          </w:tcPr>
          <w:p w14:paraId="19906AD6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134" w:type="dxa"/>
          </w:tcPr>
          <w:p w14:paraId="545F45A5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850" w:type="dxa"/>
          </w:tcPr>
          <w:p w14:paraId="65FFA3BB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134" w:type="dxa"/>
          </w:tcPr>
          <w:p w14:paraId="1B392024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 w14:paraId="7992CB6F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3" w:type="dxa"/>
          </w:tcPr>
          <w:p w14:paraId="0F9350AC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992" w:type="dxa"/>
          </w:tcPr>
          <w:p w14:paraId="218A86F7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73B6" w:rsidRPr="00EF1161" w14:paraId="6B89533A" w14:textId="77777777" w:rsidTr="00AD63EB">
        <w:tc>
          <w:tcPr>
            <w:tcW w:w="1696" w:type="dxa"/>
          </w:tcPr>
          <w:p w14:paraId="74FEF165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1560" w:type="dxa"/>
          </w:tcPr>
          <w:p w14:paraId="737F954B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134" w:type="dxa"/>
          </w:tcPr>
          <w:p w14:paraId="008F43C7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850" w:type="dxa"/>
          </w:tcPr>
          <w:p w14:paraId="1327E191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134" w:type="dxa"/>
          </w:tcPr>
          <w:p w14:paraId="7C053AF6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 w14:paraId="6FB3D90D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993" w:type="dxa"/>
          </w:tcPr>
          <w:p w14:paraId="619ABCAF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992" w:type="dxa"/>
          </w:tcPr>
          <w:p w14:paraId="0845743F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7473B6" w:rsidRPr="00EF1161" w14:paraId="646B5FF1" w14:textId="77777777" w:rsidTr="00AD63EB">
        <w:tc>
          <w:tcPr>
            <w:tcW w:w="1696" w:type="dxa"/>
          </w:tcPr>
          <w:p w14:paraId="0E4AB6B5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560" w:type="dxa"/>
          </w:tcPr>
          <w:p w14:paraId="6350011D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134" w:type="dxa"/>
          </w:tcPr>
          <w:p w14:paraId="0F479AB1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850" w:type="dxa"/>
          </w:tcPr>
          <w:p w14:paraId="49063405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134" w:type="dxa"/>
          </w:tcPr>
          <w:p w14:paraId="0E0674BE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 w14:paraId="28B95718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93" w:type="dxa"/>
          </w:tcPr>
          <w:p w14:paraId="694F04CA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 w14:paraId="1777A7C1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7473B6" w:rsidRPr="00EF1161" w14:paraId="1E875C1A" w14:textId="77777777" w:rsidTr="00AD63EB">
        <w:tc>
          <w:tcPr>
            <w:tcW w:w="1696" w:type="dxa"/>
          </w:tcPr>
          <w:p w14:paraId="064C8FAC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</w:p>
        </w:tc>
        <w:tc>
          <w:tcPr>
            <w:tcW w:w="1560" w:type="dxa"/>
          </w:tcPr>
          <w:p w14:paraId="42307B46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134" w:type="dxa"/>
          </w:tcPr>
          <w:p w14:paraId="58F5F256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850" w:type="dxa"/>
          </w:tcPr>
          <w:p w14:paraId="6E5EB923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134" w:type="dxa"/>
          </w:tcPr>
          <w:p w14:paraId="42F16322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992" w:type="dxa"/>
          </w:tcPr>
          <w:p w14:paraId="4174ED16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993" w:type="dxa"/>
          </w:tcPr>
          <w:p w14:paraId="3DB847C0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 w14:paraId="61A553A9" w14:textId="77777777" w:rsidR="007473B6" w:rsidRPr="00EF1161" w:rsidRDefault="007473B6" w:rsidP="00912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61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14:paraId="49E525E4" w14:textId="77777777" w:rsidR="00C32F9C" w:rsidRDefault="00C32F9C" w:rsidP="00912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B6A80" w14:textId="1CCE8E9F" w:rsidR="00EF6505" w:rsidRDefault="00E2124F" w:rsidP="009122E6">
      <w:pPr>
        <w:pStyle w:val="ConsPlusNormal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CEE">
        <w:rPr>
          <w:rFonts w:ascii="Times New Roman" w:hAnsi="Times New Roman" w:cs="Times New Roman"/>
          <w:sz w:val="28"/>
          <w:szCs w:val="28"/>
        </w:rPr>
        <w:t xml:space="preserve">При несоблюдении расстояния от мест содержания животных до </w:t>
      </w:r>
      <w:r w:rsidR="00C32F9C" w:rsidRPr="00EF063C">
        <w:rPr>
          <w:rFonts w:ascii="Times New Roman" w:hAnsi="Times New Roman" w:cs="Times New Roman"/>
          <w:sz w:val="28"/>
          <w:szCs w:val="28"/>
        </w:rPr>
        <w:t>границы соседнего участка</w:t>
      </w:r>
      <w:r w:rsidR="00C32F9C">
        <w:rPr>
          <w:rFonts w:ascii="Times New Roman" w:hAnsi="Times New Roman" w:cs="Times New Roman"/>
          <w:sz w:val="28"/>
          <w:szCs w:val="28"/>
        </w:rPr>
        <w:t>,</w:t>
      </w:r>
      <w:r w:rsidRPr="00DE1CEE">
        <w:rPr>
          <w:rFonts w:ascii="Times New Roman" w:hAnsi="Times New Roman" w:cs="Times New Roman"/>
          <w:sz w:val="28"/>
          <w:szCs w:val="28"/>
        </w:rPr>
        <w:t xml:space="preserve"> владелец обязан снизить до нормы количество содержащихся </w:t>
      </w:r>
      <w:r w:rsidR="009F7236">
        <w:rPr>
          <w:rFonts w:ascii="Times New Roman" w:hAnsi="Times New Roman" w:cs="Times New Roman"/>
          <w:sz w:val="28"/>
          <w:szCs w:val="28"/>
        </w:rPr>
        <w:t>в хозяйстве</w:t>
      </w:r>
      <w:r w:rsidRPr="00DE1CEE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="009F7236">
        <w:rPr>
          <w:rFonts w:ascii="Times New Roman" w:hAnsi="Times New Roman" w:cs="Times New Roman"/>
          <w:sz w:val="28"/>
          <w:szCs w:val="28"/>
        </w:rPr>
        <w:t xml:space="preserve"> и птицы</w:t>
      </w:r>
      <w:r w:rsidRPr="00DE1CEE">
        <w:rPr>
          <w:rFonts w:ascii="Times New Roman" w:hAnsi="Times New Roman" w:cs="Times New Roman"/>
          <w:sz w:val="28"/>
          <w:szCs w:val="28"/>
        </w:rPr>
        <w:t xml:space="preserve"> либо вынести содержание превышающего предельную норму количества животны</w:t>
      </w:r>
      <w:r w:rsidR="008C6F1F">
        <w:rPr>
          <w:rFonts w:ascii="Times New Roman" w:hAnsi="Times New Roman" w:cs="Times New Roman"/>
          <w:sz w:val="28"/>
          <w:szCs w:val="28"/>
        </w:rPr>
        <w:t>х за пределы населенного пункта.</w:t>
      </w:r>
      <w:r w:rsidR="00EF6505" w:rsidRPr="00EF6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1A610" w14:textId="1BFD7EBE" w:rsidR="00DF46F3" w:rsidRDefault="00DF46F3" w:rsidP="009122E6">
      <w:pPr>
        <w:pStyle w:val="ConsPlusNormal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81604">
        <w:rPr>
          <w:rFonts w:ascii="Times New Roman" w:hAnsi="Times New Roman" w:cs="Times New Roman"/>
          <w:sz w:val="28"/>
          <w:szCs w:val="28"/>
        </w:rPr>
        <w:t>лощади</w:t>
      </w:r>
      <w:r>
        <w:rPr>
          <w:rFonts w:ascii="Times New Roman" w:hAnsi="Times New Roman" w:cs="Times New Roman"/>
          <w:sz w:val="28"/>
          <w:szCs w:val="28"/>
        </w:rPr>
        <w:t xml:space="preserve"> помещений при групповом содержании сельскохозяйственных животных должна соответствовать н</w:t>
      </w:r>
      <w:r w:rsidR="00EF65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F650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м, утвержденным ветеринарными правилами</w:t>
      </w:r>
      <w:r w:rsidR="0084279C">
        <w:rPr>
          <w:rFonts w:ascii="Times New Roman" w:hAnsi="Times New Roman" w:cs="Times New Roman"/>
          <w:sz w:val="28"/>
          <w:szCs w:val="28"/>
        </w:rPr>
        <w:t>.</w:t>
      </w:r>
      <w:r w:rsidR="00EF6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C8D80" w14:textId="5C051E2A" w:rsidR="00EF6505" w:rsidRDefault="00DF46F3" w:rsidP="009122E6">
      <w:pPr>
        <w:pStyle w:val="ConsPlusNormal"/>
        <w:numPr>
          <w:ilvl w:val="2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6505">
        <w:rPr>
          <w:rFonts w:ascii="Times New Roman" w:hAnsi="Times New Roman" w:cs="Times New Roman"/>
          <w:sz w:val="28"/>
          <w:szCs w:val="28"/>
        </w:rPr>
        <w:t>лощад</w:t>
      </w:r>
      <w:r w:rsidR="00C81604">
        <w:rPr>
          <w:rFonts w:ascii="Times New Roman" w:hAnsi="Times New Roman" w:cs="Times New Roman"/>
          <w:sz w:val="28"/>
          <w:szCs w:val="28"/>
        </w:rPr>
        <w:t>и</w:t>
      </w:r>
      <w:r w:rsidR="00EF6505">
        <w:rPr>
          <w:rFonts w:ascii="Times New Roman" w:hAnsi="Times New Roman" w:cs="Times New Roman"/>
          <w:sz w:val="28"/>
          <w:szCs w:val="28"/>
        </w:rPr>
        <w:t xml:space="preserve"> животноводческого помещения на одну голову КРС и п</w:t>
      </w:r>
      <w:r w:rsidR="00EF6505" w:rsidRPr="00EF6505">
        <w:rPr>
          <w:rFonts w:ascii="Times New Roman" w:hAnsi="Times New Roman" w:cs="Times New Roman"/>
          <w:sz w:val="28"/>
          <w:szCs w:val="28"/>
        </w:rPr>
        <w:t>редельное количество голов на один элемент помещения</w:t>
      </w:r>
      <w:r w:rsidR="00EF6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EF6505">
        <w:rPr>
          <w:rFonts w:ascii="Times New Roman" w:hAnsi="Times New Roman" w:cs="Times New Roman"/>
          <w:sz w:val="28"/>
          <w:szCs w:val="28"/>
        </w:rPr>
        <w:t>в таблице №</w:t>
      </w:r>
      <w:r w:rsidR="005D00D4">
        <w:rPr>
          <w:rFonts w:ascii="Times New Roman" w:hAnsi="Times New Roman" w:cs="Times New Roman"/>
          <w:sz w:val="28"/>
          <w:szCs w:val="28"/>
        </w:rPr>
        <w:t xml:space="preserve"> </w:t>
      </w:r>
      <w:r w:rsidR="00EF6505">
        <w:rPr>
          <w:rFonts w:ascii="Times New Roman" w:hAnsi="Times New Roman" w:cs="Times New Roman"/>
          <w:sz w:val="28"/>
          <w:szCs w:val="28"/>
        </w:rPr>
        <w:t>2</w:t>
      </w:r>
      <w:r w:rsidR="00BC0729">
        <w:rPr>
          <w:rFonts w:ascii="Times New Roman" w:hAnsi="Times New Roman" w:cs="Times New Roman"/>
          <w:sz w:val="28"/>
          <w:szCs w:val="28"/>
        </w:rPr>
        <w:t>.</w:t>
      </w:r>
    </w:p>
    <w:p w14:paraId="313D519A" w14:textId="1980233E" w:rsidR="00EF6505" w:rsidRDefault="00EF6505" w:rsidP="009122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5D0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957"/>
        <w:gridCol w:w="1559"/>
        <w:gridCol w:w="1418"/>
      </w:tblGrid>
      <w:tr w:rsidR="00EF6505" w:rsidRPr="00EF6505" w14:paraId="4DDE0D3F" w14:textId="77777777" w:rsidTr="00EF6505">
        <w:trPr>
          <w:trHeight w:val="32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C37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элементов животноводческого помещения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77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64C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голов на один элемент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6C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Норма площади на одну голову, не менее (м</w:t>
            </w:r>
            <w:r w:rsidRPr="00EF65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6505" w:rsidRPr="00EF6505" w14:paraId="6AF71EED" w14:textId="77777777" w:rsidTr="00EF6505">
        <w:trPr>
          <w:trHeight w:val="32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B4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DC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E44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75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505" w:rsidRPr="00EF6505" w14:paraId="3946F7D4" w14:textId="77777777" w:rsidTr="00EF650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7A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1. Стойла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DFE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а) для дойных, сухостойных коров, коров и нетелей до 7 месяцев стельности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D4C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88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EF6505" w:rsidRPr="00EF6505" w14:paraId="585A5DCD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91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986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б) для быков-производителей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5EB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2D9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6505" w:rsidRPr="00EF6505" w14:paraId="4E7E1739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BC3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CF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в) для ремонтных телок в возрасте 15 - 20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A08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560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F6505" w:rsidRPr="00EF6505" w14:paraId="3FD323F7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F94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3DC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г) для ремонтных телок старше 20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266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4B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EF6505" w:rsidRPr="00EF6505" w14:paraId="583605EB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FE4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A67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д) для КРС на откорме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3AF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A9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6505" w:rsidRPr="00EF6505" w14:paraId="77BAE868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FE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01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е) для коров и нетелей в течение последних 3 месяцев стельности и проведения отелов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3F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6F4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6505" w:rsidRPr="00EF6505" w14:paraId="3A7F6B8C" w14:textId="77777777" w:rsidTr="00EF650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418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2. Боксы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AF0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4"/>
            <w:bookmarkEnd w:id="1"/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а) для дойных, сухостойных коров, коров и нетелей до 7 месяцев стельности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A7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86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EF6505" w:rsidRPr="00EF6505" w14:paraId="1BE0555F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6D0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1F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б) для телят: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63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339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505" w:rsidRPr="00EF6505" w14:paraId="6A04F94E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1D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A28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до 4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95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AC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EF6505" w:rsidRPr="00EF6505" w14:paraId="6D866196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B3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2A7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от 4 до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34F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B5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EF6505" w:rsidRPr="00EF6505" w14:paraId="18BA85AC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C6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156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в) для молодняка в возрасте: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07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2A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505" w:rsidRPr="00EF6505" w14:paraId="0272D424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2A3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82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от 6 до 12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B79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27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6505" w:rsidRPr="00EF6505" w14:paraId="611DE023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930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B14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от 12 до 18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848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D9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F6505" w:rsidRPr="00EF6505" w14:paraId="652C067D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01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8A7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 xml:space="preserve">г) для КРС старше 18 месяцев, кроме указанного в подпункте </w:t>
            </w:r>
            <w:hyperlink w:anchor="Par24" w:history="1">
              <w:r w:rsidRPr="00EF650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"а" пункта 2</w:t>
              </w:r>
            </w:hyperlink>
            <w:r w:rsidRPr="00EF650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C09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60B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EF6505" w:rsidRPr="00EF6505" w14:paraId="679C4F4A" w14:textId="77777777" w:rsidTr="00EF650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916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3. Секции (клетки) с групповым содержанием животных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E9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а) для коров и нетелей за 3 месяца до отела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CE8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240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F6505" w:rsidRPr="00EF6505" w14:paraId="7F955497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30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277F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б) для телят от 14 дней до 3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F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F5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глубокой подстилке - 1,2;</w:t>
            </w:r>
          </w:p>
          <w:p w14:paraId="38CBDAC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решетчатых полах - 1,1</w:t>
            </w:r>
          </w:p>
        </w:tc>
      </w:tr>
      <w:tr w:rsidR="00EF6505" w:rsidRPr="00EF6505" w14:paraId="3B49E522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390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4C8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в) для телят от 3 до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2B6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BB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глубокой подстилке - 1,5;</w:t>
            </w:r>
          </w:p>
          <w:p w14:paraId="0D4215C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решетчатых полах - 1,3</w:t>
            </w:r>
          </w:p>
        </w:tc>
      </w:tr>
      <w:tr w:rsidR="00EF6505" w:rsidRPr="00EF6505" w14:paraId="2ED86DEE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688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165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г) для молодняка от 6 до 12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3D3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глубокой подстилке - 50;</w:t>
            </w:r>
          </w:p>
          <w:p w14:paraId="6236414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решетчатых полах - 25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357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глубокой подстилке - 2,5;</w:t>
            </w:r>
          </w:p>
          <w:p w14:paraId="2AE85A2E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решетчатых полах - 1,8</w:t>
            </w:r>
          </w:p>
        </w:tc>
      </w:tr>
      <w:tr w:rsidR="00EF6505" w:rsidRPr="00EF6505" w14:paraId="14C847AB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76C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A69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д) для молодняка от 12 до 18 месяцев и нетелей до 7 месяцев стельности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F4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глубокой подстилке - 50;</w:t>
            </w:r>
          </w:p>
          <w:p w14:paraId="1C737AE6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решетчатых полах - 25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DD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глубокой подстилке - 3,0;</w:t>
            </w:r>
          </w:p>
          <w:p w14:paraId="1BD3509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на решетчатых полах - 2,0</w:t>
            </w:r>
          </w:p>
        </w:tc>
      </w:tr>
      <w:tr w:rsidR="00EF6505" w:rsidRPr="00EF6505" w14:paraId="5A5D35D6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A2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CE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е) для коров мясного направления продуктивности с телятами до 2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074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0A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6505" w:rsidRPr="00EF6505" w14:paraId="12AFDD35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92B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C1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ж) для молодняка на откормочных площадках (под навесами)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C7F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4A7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6505" w:rsidRPr="00EF6505" w14:paraId="7C7E553B" w14:textId="77777777" w:rsidTr="00EF650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91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4. Клетки (индивидуальные)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CF2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а) для телят от 14 дней (при бесподстилочном содержании)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33B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6D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F6505" w:rsidRPr="00EF6505" w14:paraId="1DD43318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950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5B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б) для телят от 14 дней (при содержании на подстилке)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4DE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09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F6505" w:rsidRPr="00EF6505" w14:paraId="411723B0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211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890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в) для телят от 2 до 60 дней в индивидуальных домиках на открытом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C75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B6C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EF6505" w:rsidRPr="00EF6505" w14:paraId="1B3FB518" w14:textId="77777777" w:rsidTr="00EF650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E88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5. Денники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7D9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а) для отела нетелей и коров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B66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167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F6505" w:rsidRPr="00EF6505" w14:paraId="059B817A" w14:textId="77777777" w:rsidTr="00EF650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A0A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70B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б) для быков-производителей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131D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B83" w14:textId="77777777" w:rsidR="00EF6505" w:rsidRPr="00EF6505" w:rsidRDefault="00EF6505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0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</w:tbl>
    <w:p w14:paraId="39C2D37A" w14:textId="77777777" w:rsidR="00C81604" w:rsidRDefault="00C81604" w:rsidP="0091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7C4F8" w14:textId="17B7EB26" w:rsidR="00C81604" w:rsidRPr="00C81604" w:rsidRDefault="00DF46F3" w:rsidP="009122E6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81604">
        <w:rPr>
          <w:rFonts w:ascii="Times New Roman" w:hAnsi="Times New Roman" w:cs="Times New Roman"/>
          <w:sz w:val="28"/>
          <w:szCs w:val="28"/>
        </w:rPr>
        <w:t>Площад</w:t>
      </w:r>
      <w:r w:rsidR="00C81604" w:rsidRPr="00C81604">
        <w:rPr>
          <w:rFonts w:ascii="Times New Roman" w:hAnsi="Times New Roman" w:cs="Times New Roman"/>
          <w:sz w:val="28"/>
          <w:szCs w:val="28"/>
        </w:rPr>
        <w:t>и</w:t>
      </w:r>
      <w:r w:rsidRPr="00C81604">
        <w:rPr>
          <w:rFonts w:ascii="Times New Roman" w:hAnsi="Times New Roman" w:cs="Times New Roman"/>
          <w:sz w:val="28"/>
          <w:szCs w:val="28"/>
        </w:rPr>
        <w:t xml:space="preserve"> </w:t>
      </w:r>
      <w:r w:rsidR="00C81604" w:rsidRPr="00C81604">
        <w:rPr>
          <w:rFonts w:ascii="Times New Roman" w:hAnsi="Times New Roman" w:cs="Times New Roman"/>
          <w:sz w:val="28"/>
          <w:szCs w:val="28"/>
        </w:rPr>
        <w:t xml:space="preserve">содержания свиней в хозяйствах приведены в таблице </w:t>
      </w:r>
      <w:r w:rsidR="00BC0729">
        <w:rPr>
          <w:rFonts w:ascii="Times New Roman" w:hAnsi="Times New Roman" w:cs="Times New Roman"/>
          <w:sz w:val="28"/>
          <w:szCs w:val="28"/>
        </w:rPr>
        <w:t>№</w:t>
      </w:r>
      <w:r w:rsidR="00C81604" w:rsidRPr="00C81604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308C02CF" w14:textId="77777777" w:rsidR="00C81604" w:rsidRDefault="00C81604" w:rsidP="009122E6">
      <w:pPr>
        <w:pStyle w:val="a3"/>
        <w:autoSpaceDE w:val="0"/>
        <w:autoSpaceDN w:val="0"/>
        <w:adjustRightInd w:val="0"/>
        <w:spacing w:after="0" w:line="240" w:lineRule="auto"/>
        <w:ind w:left="4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549932" w14:textId="687FB1C4" w:rsidR="00C81604" w:rsidRPr="00C81604" w:rsidRDefault="00C81604" w:rsidP="009122E6">
      <w:pPr>
        <w:pStyle w:val="a3"/>
        <w:autoSpaceDE w:val="0"/>
        <w:autoSpaceDN w:val="0"/>
        <w:adjustRightInd w:val="0"/>
        <w:spacing w:after="0" w:line="240" w:lineRule="auto"/>
        <w:ind w:left="45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160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C0729">
        <w:rPr>
          <w:rFonts w:ascii="Times New Roman" w:hAnsi="Times New Roman" w:cs="Times New Roman"/>
          <w:sz w:val="28"/>
          <w:szCs w:val="28"/>
        </w:rPr>
        <w:t>№</w:t>
      </w:r>
      <w:r w:rsidRPr="00C8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4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63"/>
        <w:gridCol w:w="4479"/>
      </w:tblGrid>
      <w:tr w:rsidR="00C81604" w:rsidRPr="00C81604" w14:paraId="500A3708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D0C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N</w:t>
            </w:r>
          </w:p>
          <w:p w14:paraId="03B263CF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5C8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Половозрастные группы свиней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297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Нормы площади содержания свиней, м</w:t>
            </w:r>
            <w:r w:rsidRPr="00C8160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49189B4A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(на голову, не менее)</w:t>
            </w:r>
          </w:p>
        </w:tc>
      </w:tr>
      <w:tr w:rsidR="00C81604" w:rsidRPr="00C81604" w14:paraId="43142CEE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CE2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ECF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Хряки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AB2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7,0</w:t>
            </w:r>
          </w:p>
        </w:tc>
      </w:tr>
      <w:tr w:rsidR="00C81604" w:rsidRPr="00C81604" w14:paraId="6E7CAF18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E20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F66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Свиноматки: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394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604" w:rsidRPr="00C81604" w14:paraId="3FF48CC0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CC0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448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Лактирующая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287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4,0</w:t>
            </w:r>
          </w:p>
        </w:tc>
      </w:tr>
      <w:tr w:rsidR="00C81604" w:rsidRPr="00C81604" w14:paraId="7C2B5BE8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513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CC7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холостая и супоросная: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4F2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604" w:rsidRPr="00C81604" w14:paraId="1FB225A2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C4E0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6EF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при индивидуальном содержании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C8E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1,6</w:t>
            </w:r>
          </w:p>
        </w:tc>
      </w:tr>
      <w:tr w:rsidR="00C81604" w:rsidRPr="00C81604" w14:paraId="1BDAC150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DB9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BD3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при групповом содержании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1A4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2,5</w:t>
            </w:r>
          </w:p>
        </w:tc>
      </w:tr>
      <w:tr w:rsidR="00C81604" w:rsidRPr="00C81604" w14:paraId="4B94F300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0A5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7D3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Поросята на откорме от 3 до 9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A59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0,8</w:t>
            </w:r>
          </w:p>
        </w:tc>
      </w:tr>
      <w:tr w:rsidR="00C81604" w:rsidRPr="00C81604" w14:paraId="0579DF1F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975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AE7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Поросята-отъемыши от 1 до 3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21B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0,35</w:t>
            </w:r>
          </w:p>
        </w:tc>
      </w:tr>
      <w:tr w:rsidR="00C81604" w:rsidRPr="00C81604" w14:paraId="4FC33667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EBC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E29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Ремонтный молодняк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8E6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604" w:rsidRPr="00C81604" w14:paraId="177F0BD6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5C3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33C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хрячки от 4 до 12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3E1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1,0</w:t>
            </w:r>
          </w:p>
        </w:tc>
      </w:tr>
      <w:tr w:rsidR="00C81604" w:rsidRPr="00C81604" w14:paraId="48FEC119" w14:textId="77777777" w:rsidTr="00C8160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632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AFB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свинки от 4 до 9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AC1" w14:textId="77777777" w:rsidR="00C81604" w:rsidRPr="00C81604" w:rsidRDefault="00C81604" w:rsidP="0091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604">
              <w:rPr>
                <w:rFonts w:ascii="Times New Roman" w:hAnsi="Times New Roman" w:cs="Times New Roman"/>
              </w:rPr>
              <w:t>1,5</w:t>
            </w:r>
          </w:p>
        </w:tc>
      </w:tr>
    </w:tbl>
    <w:p w14:paraId="7042C4C1" w14:textId="77777777" w:rsidR="00C81604" w:rsidRDefault="00C81604" w:rsidP="009122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8316CD" w14:textId="77777777" w:rsidR="00C81604" w:rsidRDefault="00C81604" w:rsidP="009122E6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1604">
        <w:rPr>
          <w:rFonts w:ascii="Times New Roman" w:hAnsi="Times New Roman" w:cs="Times New Roman"/>
          <w:sz w:val="28"/>
          <w:szCs w:val="28"/>
        </w:rPr>
        <w:lastRenderedPageBreak/>
        <w:t xml:space="preserve">Нормы плотности посадки птицы на 1 кв. метр пола в помещении подворья следующие: </w:t>
      </w:r>
    </w:p>
    <w:p w14:paraId="5C0E8585" w14:textId="3EB570F6" w:rsidR="00C81604" w:rsidRPr="00C81604" w:rsidRDefault="00C81604" w:rsidP="009122E6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79C">
        <w:rPr>
          <w:rFonts w:ascii="Times New Roman" w:hAnsi="Times New Roman" w:cs="Times New Roman"/>
          <w:sz w:val="28"/>
          <w:szCs w:val="28"/>
        </w:rPr>
        <w:t xml:space="preserve"> </w:t>
      </w:r>
      <w:r w:rsidRPr="00C81604">
        <w:rPr>
          <w:rFonts w:ascii="Times New Roman" w:hAnsi="Times New Roman" w:cs="Times New Roman"/>
          <w:sz w:val="28"/>
          <w:szCs w:val="28"/>
        </w:rPr>
        <w:t>молодняк яичных и мясных пород - 11 - 12 голов;</w:t>
      </w:r>
    </w:p>
    <w:p w14:paraId="3425315C" w14:textId="77777777" w:rsidR="00C81604" w:rsidRPr="00C81604" w:rsidRDefault="00C81604" w:rsidP="009122E6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604">
        <w:rPr>
          <w:rFonts w:ascii="Times New Roman" w:hAnsi="Times New Roman" w:cs="Times New Roman"/>
          <w:sz w:val="28"/>
          <w:szCs w:val="28"/>
        </w:rPr>
        <w:t>взрослая птица (куры, индейки, утки, гуси) - 3 - 4 головы.</w:t>
      </w:r>
    </w:p>
    <w:p w14:paraId="11E35B6F" w14:textId="3D772C19" w:rsidR="00E2124F" w:rsidRPr="00DE1CEE" w:rsidRDefault="00E2124F" w:rsidP="009122E6">
      <w:pPr>
        <w:pStyle w:val="ConsPlusNormal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C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DE1CE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E1CE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25.09.2007 </w:t>
      </w:r>
      <w:r w:rsidR="0084279C">
        <w:rPr>
          <w:rFonts w:ascii="Times New Roman" w:hAnsi="Times New Roman" w:cs="Times New Roman"/>
          <w:sz w:val="28"/>
          <w:szCs w:val="28"/>
        </w:rPr>
        <w:t>№</w:t>
      </w:r>
      <w:r w:rsidRPr="00DE1CEE">
        <w:rPr>
          <w:rFonts w:ascii="Times New Roman" w:hAnsi="Times New Roman" w:cs="Times New Roman"/>
          <w:sz w:val="28"/>
          <w:szCs w:val="28"/>
        </w:rPr>
        <w:t xml:space="preserve"> 74 (в редакции от 09.09.2010)</w:t>
      </w:r>
      <w:r w:rsidR="0084279C">
        <w:rPr>
          <w:rFonts w:ascii="Times New Roman" w:hAnsi="Times New Roman" w:cs="Times New Roman"/>
          <w:sz w:val="28"/>
          <w:szCs w:val="28"/>
        </w:rPr>
        <w:br/>
      </w:r>
      <w:r w:rsidRPr="00DE1CEE">
        <w:rPr>
          <w:rFonts w:ascii="Times New Roman" w:hAnsi="Times New Roman" w:cs="Times New Roman"/>
          <w:sz w:val="28"/>
          <w:szCs w:val="28"/>
        </w:rPr>
        <w:t>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 (черты населенного пункта) должна составлять не менее</w:t>
      </w:r>
      <w:r w:rsidR="0084279C">
        <w:rPr>
          <w:rFonts w:ascii="Times New Roman" w:hAnsi="Times New Roman" w:cs="Times New Roman"/>
          <w:sz w:val="28"/>
          <w:szCs w:val="28"/>
        </w:rPr>
        <w:t>,</w:t>
      </w:r>
      <w:r w:rsidRPr="00DE1CEE">
        <w:rPr>
          <w:rFonts w:ascii="Times New Roman" w:hAnsi="Times New Roman" w:cs="Times New Roman"/>
          <w:sz w:val="28"/>
          <w:szCs w:val="28"/>
        </w:rPr>
        <w:t xml:space="preserve"> указанной в таблице </w:t>
      </w:r>
      <w:r w:rsidR="0084279C">
        <w:rPr>
          <w:rFonts w:ascii="Times New Roman" w:hAnsi="Times New Roman" w:cs="Times New Roman"/>
          <w:sz w:val="28"/>
          <w:szCs w:val="28"/>
        </w:rPr>
        <w:t>№ 4.</w:t>
      </w:r>
    </w:p>
    <w:p w14:paraId="5A376FF7" w14:textId="08CDACBB" w:rsidR="00E2124F" w:rsidRPr="00DE1CEE" w:rsidRDefault="00E2124F" w:rsidP="009122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E1CE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4279C">
        <w:rPr>
          <w:rFonts w:ascii="Times New Roman" w:hAnsi="Times New Roman" w:cs="Times New Roman"/>
          <w:sz w:val="28"/>
          <w:szCs w:val="28"/>
        </w:rPr>
        <w:t>№ 4</w:t>
      </w:r>
    </w:p>
    <w:tbl>
      <w:tblPr>
        <w:tblW w:w="9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67"/>
        <w:gridCol w:w="1370"/>
        <w:gridCol w:w="1279"/>
        <w:gridCol w:w="1246"/>
        <w:gridCol w:w="1246"/>
        <w:gridCol w:w="1776"/>
        <w:gridCol w:w="1376"/>
        <w:gridCol w:w="14"/>
      </w:tblGrid>
      <w:tr w:rsidR="00E2124F" w:rsidRPr="00160CE7" w14:paraId="7E3208CB" w14:textId="77777777" w:rsidTr="002677FF">
        <w:trPr>
          <w:trHeight w:val="236"/>
        </w:trPr>
        <w:tc>
          <w:tcPr>
            <w:tcW w:w="1167" w:type="dxa"/>
            <w:vMerge w:val="restart"/>
          </w:tcPr>
          <w:p w14:paraId="1BCF2AE1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Норма- </w:t>
            </w:r>
          </w:p>
          <w:p w14:paraId="75ACAC89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тивный </w:t>
            </w:r>
          </w:p>
          <w:p w14:paraId="7C6409D0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>разрыв,</w:t>
            </w:r>
          </w:p>
          <w:p w14:paraId="24D96F1E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не     </w:t>
            </w:r>
          </w:p>
          <w:p w14:paraId="4488A3CC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менее, </w:t>
            </w:r>
          </w:p>
          <w:p w14:paraId="4900910A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метров </w:t>
            </w:r>
          </w:p>
        </w:tc>
        <w:tc>
          <w:tcPr>
            <w:tcW w:w="8307" w:type="dxa"/>
            <w:gridSpan w:val="7"/>
          </w:tcPr>
          <w:p w14:paraId="35C914DC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Поголовье, голов                         </w:t>
            </w:r>
          </w:p>
        </w:tc>
      </w:tr>
      <w:tr w:rsidR="00E2124F" w:rsidRPr="003C072C" w14:paraId="08AFDA20" w14:textId="77777777" w:rsidTr="002677FF">
        <w:trPr>
          <w:gridAfter w:val="1"/>
          <w:wAfter w:w="14" w:type="dxa"/>
          <w:trHeight w:val="1171"/>
        </w:trPr>
        <w:tc>
          <w:tcPr>
            <w:tcW w:w="1167" w:type="dxa"/>
            <w:vMerge/>
            <w:tcBorders>
              <w:top w:val="nil"/>
            </w:tcBorders>
          </w:tcPr>
          <w:p w14:paraId="608861E2" w14:textId="77777777" w:rsidR="00E2124F" w:rsidRPr="003C072C" w:rsidRDefault="00E2124F" w:rsidP="0091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6B200AF8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свиньи  </w:t>
            </w:r>
          </w:p>
        </w:tc>
        <w:tc>
          <w:tcPr>
            <w:tcW w:w="1279" w:type="dxa"/>
            <w:tcBorders>
              <w:top w:val="nil"/>
            </w:tcBorders>
          </w:tcPr>
          <w:p w14:paraId="4751AD33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крупный    </w:t>
            </w:r>
          </w:p>
          <w:p w14:paraId="236E66F4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рогатый скот </w:t>
            </w:r>
          </w:p>
        </w:tc>
        <w:tc>
          <w:tcPr>
            <w:tcW w:w="1246" w:type="dxa"/>
            <w:tcBorders>
              <w:top w:val="nil"/>
            </w:tcBorders>
          </w:tcPr>
          <w:p w14:paraId="5D7067EB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овцы,   </w:t>
            </w:r>
          </w:p>
          <w:p w14:paraId="3C4F94F0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козы    </w:t>
            </w:r>
          </w:p>
        </w:tc>
        <w:tc>
          <w:tcPr>
            <w:tcW w:w="1246" w:type="dxa"/>
            <w:tcBorders>
              <w:top w:val="nil"/>
            </w:tcBorders>
          </w:tcPr>
          <w:p w14:paraId="54118A9C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лошади </w:t>
            </w:r>
          </w:p>
        </w:tc>
        <w:tc>
          <w:tcPr>
            <w:tcW w:w="1776" w:type="dxa"/>
            <w:tcBorders>
              <w:top w:val="nil"/>
            </w:tcBorders>
          </w:tcPr>
          <w:p w14:paraId="3FFF7131" w14:textId="77777777" w:rsidR="00E2124F" w:rsidRPr="00160CE7" w:rsidRDefault="00160CE7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2124F"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птица    </w:t>
            </w:r>
          </w:p>
        </w:tc>
        <w:tc>
          <w:tcPr>
            <w:tcW w:w="1376" w:type="dxa"/>
            <w:tcBorders>
              <w:top w:val="nil"/>
            </w:tcBorders>
          </w:tcPr>
          <w:p w14:paraId="45A63B91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пушные  </w:t>
            </w:r>
          </w:p>
          <w:p w14:paraId="1548108E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 звери  </w:t>
            </w:r>
          </w:p>
        </w:tc>
      </w:tr>
      <w:tr w:rsidR="00E2124F" w:rsidRPr="000A3A15" w14:paraId="0E56CEA4" w14:textId="77777777" w:rsidTr="002677FF">
        <w:trPr>
          <w:gridAfter w:val="1"/>
          <w:wAfter w:w="14" w:type="dxa"/>
          <w:trHeight w:val="236"/>
        </w:trPr>
        <w:tc>
          <w:tcPr>
            <w:tcW w:w="1167" w:type="dxa"/>
            <w:tcBorders>
              <w:top w:val="nil"/>
            </w:tcBorders>
          </w:tcPr>
          <w:p w14:paraId="5D4FBC7D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 1000  </w:t>
            </w:r>
          </w:p>
        </w:tc>
        <w:tc>
          <w:tcPr>
            <w:tcW w:w="1370" w:type="dxa"/>
            <w:tcBorders>
              <w:top w:val="nil"/>
            </w:tcBorders>
          </w:tcPr>
          <w:p w14:paraId="56FEF075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>свиновод-</w:t>
            </w:r>
          </w:p>
          <w:p w14:paraId="0D5BABAC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ческие   </w:t>
            </w:r>
          </w:p>
          <w:p w14:paraId="10D59FEF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>комплексы</w:t>
            </w:r>
          </w:p>
        </w:tc>
        <w:tc>
          <w:tcPr>
            <w:tcW w:w="1279" w:type="dxa"/>
            <w:tcBorders>
              <w:top w:val="nil"/>
            </w:tcBorders>
          </w:tcPr>
          <w:p w14:paraId="6E653B02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комплексы     </w:t>
            </w:r>
          </w:p>
          <w:p w14:paraId="3C95BBDB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крупного      </w:t>
            </w:r>
          </w:p>
          <w:p w14:paraId="57548B69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рогатого      </w:t>
            </w:r>
          </w:p>
          <w:p w14:paraId="61752697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скота         </w:t>
            </w:r>
          </w:p>
        </w:tc>
        <w:tc>
          <w:tcPr>
            <w:tcW w:w="1246" w:type="dxa"/>
            <w:tcBorders>
              <w:top w:val="nil"/>
            </w:tcBorders>
          </w:tcPr>
          <w:p w14:paraId="66565AD3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14:paraId="19E7470B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89D242C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>птицефабрики</w:t>
            </w:r>
          </w:p>
          <w:p w14:paraId="1F818826" w14:textId="77777777" w:rsidR="00E2124F" w:rsidRPr="000A3A15" w:rsidRDefault="00160CE7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более </w:t>
            </w:r>
            <w:r w:rsidR="00E2124F"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400 тыс.    </w:t>
            </w:r>
          </w:p>
          <w:p w14:paraId="4750DD51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кур-несушек </w:t>
            </w:r>
          </w:p>
          <w:p w14:paraId="04473928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>и более</w:t>
            </w:r>
            <w:r w:rsidR="00160CE7"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3 млн.      </w:t>
            </w:r>
          </w:p>
          <w:p w14:paraId="3B686702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бройлеров   </w:t>
            </w:r>
          </w:p>
          <w:p w14:paraId="2F448966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A15">
              <w:rPr>
                <w:rFonts w:ascii="Times New Roman" w:hAnsi="Times New Roman" w:cs="Times New Roman"/>
                <w:sz w:val="22"/>
                <w:szCs w:val="22"/>
              </w:rPr>
              <w:t xml:space="preserve">в год       </w:t>
            </w:r>
          </w:p>
        </w:tc>
        <w:tc>
          <w:tcPr>
            <w:tcW w:w="1376" w:type="dxa"/>
            <w:tcBorders>
              <w:top w:val="nil"/>
            </w:tcBorders>
          </w:tcPr>
          <w:p w14:paraId="7357E771" w14:textId="77777777" w:rsidR="00E2124F" w:rsidRPr="000A3A15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24F" w:rsidRPr="003C072C" w14:paraId="35E12AAA" w14:textId="77777777" w:rsidTr="002677FF">
        <w:trPr>
          <w:gridAfter w:val="1"/>
          <w:wAfter w:w="14" w:type="dxa"/>
          <w:trHeight w:val="236"/>
        </w:trPr>
        <w:tc>
          <w:tcPr>
            <w:tcW w:w="1167" w:type="dxa"/>
            <w:tcBorders>
              <w:top w:val="nil"/>
            </w:tcBorders>
          </w:tcPr>
          <w:p w14:paraId="33423555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 500  </w:t>
            </w:r>
          </w:p>
        </w:tc>
        <w:tc>
          <w:tcPr>
            <w:tcW w:w="1370" w:type="dxa"/>
            <w:tcBorders>
              <w:top w:val="nil"/>
            </w:tcBorders>
          </w:tcPr>
          <w:p w14:paraId="0E04C9DC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фермы    </w:t>
            </w:r>
          </w:p>
          <w:p w14:paraId="68C0B770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12    </w:t>
            </w:r>
          </w:p>
          <w:p w14:paraId="444A3E9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тыс.     </w:t>
            </w:r>
          </w:p>
          <w:p w14:paraId="6F4F3CAE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 </w:t>
            </w:r>
          </w:p>
        </w:tc>
        <w:tc>
          <w:tcPr>
            <w:tcW w:w="1279" w:type="dxa"/>
            <w:tcBorders>
              <w:top w:val="nil"/>
            </w:tcBorders>
          </w:tcPr>
          <w:p w14:paraId="4DD7D0A7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>фермы от 1,2</w:t>
            </w:r>
            <w:r w:rsidR="00160CE7"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до 2 тыс. к</w:t>
            </w: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оров и       </w:t>
            </w:r>
          </w:p>
          <w:p w14:paraId="6B6C70CE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6000       </w:t>
            </w:r>
          </w:p>
          <w:p w14:paraId="3A307C6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скотомест     </w:t>
            </w:r>
          </w:p>
          <w:p w14:paraId="712084A7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для молодняка </w:t>
            </w:r>
          </w:p>
        </w:tc>
        <w:tc>
          <w:tcPr>
            <w:tcW w:w="1246" w:type="dxa"/>
            <w:tcBorders>
              <w:top w:val="nil"/>
            </w:tcBorders>
          </w:tcPr>
          <w:p w14:paraId="078DFEB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14:paraId="6D70A83C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15F3012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фермы       </w:t>
            </w:r>
          </w:p>
          <w:p w14:paraId="267F283B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от 100      </w:t>
            </w:r>
          </w:p>
          <w:p w14:paraId="77371FB8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400 тыс. </w:t>
            </w:r>
          </w:p>
          <w:p w14:paraId="18C8D034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кур-несушек </w:t>
            </w:r>
          </w:p>
          <w:p w14:paraId="6AE82631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и от 1      </w:t>
            </w:r>
          </w:p>
          <w:p w14:paraId="670E14B1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3 млн.   </w:t>
            </w:r>
          </w:p>
          <w:p w14:paraId="223CC3E9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бройлеров   </w:t>
            </w:r>
          </w:p>
          <w:p w14:paraId="103493EB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в год       </w:t>
            </w:r>
          </w:p>
        </w:tc>
        <w:tc>
          <w:tcPr>
            <w:tcW w:w="1376" w:type="dxa"/>
            <w:tcBorders>
              <w:top w:val="nil"/>
            </w:tcBorders>
          </w:tcPr>
          <w:p w14:paraId="4C1B62C8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>зверовод-</w:t>
            </w:r>
          </w:p>
          <w:p w14:paraId="51A96647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ческие   </w:t>
            </w:r>
          </w:p>
          <w:p w14:paraId="6AC5808A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фермы    </w:t>
            </w:r>
          </w:p>
        </w:tc>
      </w:tr>
      <w:tr w:rsidR="00E2124F" w:rsidRPr="003C072C" w14:paraId="39F636AB" w14:textId="77777777" w:rsidTr="002677FF">
        <w:trPr>
          <w:gridAfter w:val="1"/>
          <w:wAfter w:w="14" w:type="dxa"/>
          <w:trHeight w:val="236"/>
        </w:trPr>
        <w:tc>
          <w:tcPr>
            <w:tcW w:w="1167" w:type="dxa"/>
            <w:tcBorders>
              <w:top w:val="nil"/>
            </w:tcBorders>
          </w:tcPr>
          <w:p w14:paraId="1A2E9167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 300  </w:t>
            </w:r>
          </w:p>
        </w:tc>
        <w:tc>
          <w:tcPr>
            <w:tcW w:w="1370" w:type="dxa"/>
            <w:tcBorders>
              <w:top w:val="nil"/>
            </w:tcBorders>
          </w:tcPr>
          <w:p w14:paraId="078CE780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фермы    </w:t>
            </w:r>
          </w:p>
          <w:p w14:paraId="4399CD20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>до 4 тыс.</w:t>
            </w:r>
          </w:p>
          <w:p w14:paraId="7E5F243B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 </w:t>
            </w:r>
          </w:p>
        </w:tc>
        <w:tc>
          <w:tcPr>
            <w:tcW w:w="1279" w:type="dxa"/>
            <w:tcBorders>
              <w:top w:val="nil"/>
            </w:tcBorders>
          </w:tcPr>
          <w:p w14:paraId="22FDE2F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фермы менее   </w:t>
            </w:r>
          </w:p>
          <w:p w14:paraId="00F82CF8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>1,2 тыс. голов</w:t>
            </w:r>
          </w:p>
          <w:p w14:paraId="4BE1CB68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(всех         </w:t>
            </w:r>
          </w:p>
          <w:p w14:paraId="30454028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>специализаций)</w:t>
            </w:r>
          </w:p>
        </w:tc>
        <w:tc>
          <w:tcPr>
            <w:tcW w:w="1246" w:type="dxa"/>
            <w:tcBorders>
              <w:top w:val="nil"/>
            </w:tcBorders>
          </w:tcPr>
          <w:p w14:paraId="6BBB08A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фермы   </w:t>
            </w:r>
          </w:p>
          <w:p w14:paraId="01472159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от 5    </w:t>
            </w:r>
          </w:p>
          <w:p w14:paraId="20D6F56D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30   </w:t>
            </w:r>
          </w:p>
          <w:p w14:paraId="719222E0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тыс.    </w:t>
            </w:r>
          </w:p>
          <w:p w14:paraId="0E50CD46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</w:t>
            </w:r>
          </w:p>
        </w:tc>
        <w:tc>
          <w:tcPr>
            <w:tcW w:w="1246" w:type="dxa"/>
            <w:tcBorders>
              <w:top w:val="nil"/>
            </w:tcBorders>
          </w:tcPr>
          <w:p w14:paraId="4CDFA2DD" w14:textId="77777777" w:rsidR="00E2124F" w:rsidRPr="00160CE7" w:rsidRDefault="00160CE7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Коневод</w:t>
            </w:r>
            <w:r w:rsidR="00E2124F" w:rsidRPr="00160CE7">
              <w:rPr>
                <w:rFonts w:ascii="Times New Roman" w:hAnsi="Times New Roman" w:cs="Times New Roman"/>
                <w:sz w:val="22"/>
                <w:szCs w:val="22"/>
              </w:rPr>
              <w:t>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</w:t>
            </w:r>
            <w:r w:rsidR="00E2124F"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ермы   </w:t>
            </w:r>
          </w:p>
        </w:tc>
        <w:tc>
          <w:tcPr>
            <w:tcW w:w="1776" w:type="dxa"/>
            <w:tcBorders>
              <w:top w:val="nil"/>
            </w:tcBorders>
          </w:tcPr>
          <w:p w14:paraId="3A77C71C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>Фермы до 100</w:t>
            </w:r>
          </w:p>
          <w:p w14:paraId="201E5A4F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тыс.        </w:t>
            </w:r>
          </w:p>
          <w:p w14:paraId="477B5A1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кур-несушек </w:t>
            </w:r>
          </w:p>
          <w:p w14:paraId="623B486B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1 млн.   </w:t>
            </w:r>
          </w:p>
          <w:p w14:paraId="17560F95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бройлеров   </w:t>
            </w:r>
          </w:p>
        </w:tc>
        <w:tc>
          <w:tcPr>
            <w:tcW w:w="1376" w:type="dxa"/>
            <w:tcBorders>
              <w:top w:val="nil"/>
            </w:tcBorders>
          </w:tcPr>
          <w:p w14:paraId="5BA0916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24F" w:rsidRPr="003C072C" w14:paraId="305E0967" w14:textId="77777777" w:rsidTr="002677FF">
        <w:trPr>
          <w:gridAfter w:val="1"/>
          <w:wAfter w:w="14" w:type="dxa"/>
          <w:trHeight w:val="236"/>
        </w:trPr>
        <w:tc>
          <w:tcPr>
            <w:tcW w:w="1167" w:type="dxa"/>
            <w:tcBorders>
              <w:top w:val="nil"/>
            </w:tcBorders>
          </w:tcPr>
          <w:p w14:paraId="359BFE56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 100  </w:t>
            </w:r>
          </w:p>
        </w:tc>
        <w:tc>
          <w:tcPr>
            <w:tcW w:w="1370" w:type="dxa"/>
            <w:tcBorders>
              <w:top w:val="nil"/>
            </w:tcBorders>
          </w:tcPr>
          <w:p w14:paraId="3C78F645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100   </w:t>
            </w:r>
          </w:p>
          <w:p w14:paraId="078C846B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 </w:t>
            </w:r>
          </w:p>
        </w:tc>
        <w:tc>
          <w:tcPr>
            <w:tcW w:w="1279" w:type="dxa"/>
            <w:tcBorders>
              <w:top w:val="nil"/>
            </w:tcBorders>
          </w:tcPr>
          <w:p w14:paraId="34C0BE0F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100 голов  </w:t>
            </w:r>
          </w:p>
        </w:tc>
        <w:tc>
          <w:tcPr>
            <w:tcW w:w="1246" w:type="dxa"/>
            <w:tcBorders>
              <w:top w:val="nil"/>
            </w:tcBorders>
          </w:tcPr>
          <w:p w14:paraId="61482056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100  </w:t>
            </w:r>
          </w:p>
          <w:p w14:paraId="270D69BF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</w:t>
            </w:r>
          </w:p>
        </w:tc>
        <w:tc>
          <w:tcPr>
            <w:tcW w:w="1246" w:type="dxa"/>
            <w:tcBorders>
              <w:top w:val="nil"/>
            </w:tcBorders>
          </w:tcPr>
          <w:p w14:paraId="489E8A72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100  </w:t>
            </w:r>
          </w:p>
          <w:p w14:paraId="05320AE3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</w:t>
            </w:r>
          </w:p>
        </w:tc>
        <w:tc>
          <w:tcPr>
            <w:tcW w:w="1776" w:type="dxa"/>
            <w:tcBorders>
              <w:top w:val="nil"/>
            </w:tcBorders>
          </w:tcPr>
          <w:p w14:paraId="6BD86747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>до 100 голов</w:t>
            </w:r>
          </w:p>
        </w:tc>
        <w:tc>
          <w:tcPr>
            <w:tcW w:w="1376" w:type="dxa"/>
            <w:tcBorders>
              <w:top w:val="nil"/>
            </w:tcBorders>
          </w:tcPr>
          <w:p w14:paraId="67FEED33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100   </w:t>
            </w:r>
          </w:p>
          <w:p w14:paraId="39DEB8A3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 </w:t>
            </w:r>
          </w:p>
        </w:tc>
      </w:tr>
      <w:tr w:rsidR="00E2124F" w:rsidRPr="003C072C" w14:paraId="3735AC0A" w14:textId="77777777" w:rsidTr="002677FF">
        <w:trPr>
          <w:gridAfter w:val="1"/>
          <w:wAfter w:w="14" w:type="dxa"/>
          <w:trHeight w:val="236"/>
        </w:trPr>
        <w:tc>
          <w:tcPr>
            <w:tcW w:w="1167" w:type="dxa"/>
            <w:tcBorders>
              <w:top w:val="nil"/>
            </w:tcBorders>
          </w:tcPr>
          <w:p w14:paraId="229B7323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  50   </w:t>
            </w:r>
          </w:p>
        </w:tc>
        <w:tc>
          <w:tcPr>
            <w:tcW w:w="1370" w:type="dxa"/>
            <w:tcBorders>
              <w:top w:val="nil"/>
            </w:tcBorders>
          </w:tcPr>
          <w:p w14:paraId="409CBA77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50    </w:t>
            </w:r>
          </w:p>
          <w:p w14:paraId="57AA3C46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 </w:t>
            </w:r>
          </w:p>
        </w:tc>
        <w:tc>
          <w:tcPr>
            <w:tcW w:w="1279" w:type="dxa"/>
            <w:tcBorders>
              <w:top w:val="nil"/>
            </w:tcBorders>
          </w:tcPr>
          <w:p w14:paraId="38D7297D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50 голов   </w:t>
            </w:r>
          </w:p>
        </w:tc>
        <w:tc>
          <w:tcPr>
            <w:tcW w:w="1246" w:type="dxa"/>
            <w:tcBorders>
              <w:top w:val="nil"/>
            </w:tcBorders>
          </w:tcPr>
          <w:p w14:paraId="315F7501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50   </w:t>
            </w:r>
          </w:p>
          <w:p w14:paraId="361883FA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</w:t>
            </w:r>
          </w:p>
        </w:tc>
        <w:tc>
          <w:tcPr>
            <w:tcW w:w="1246" w:type="dxa"/>
            <w:tcBorders>
              <w:top w:val="nil"/>
            </w:tcBorders>
          </w:tcPr>
          <w:p w14:paraId="658BD4C7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50   </w:t>
            </w:r>
          </w:p>
          <w:p w14:paraId="406EB0A8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</w:t>
            </w:r>
          </w:p>
        </w:tc>
        <w:tc>
          <w:tcPr>
            <w:tcW w:w="1776" w:type="dxa"/>
            <w:tcBorders>
              <w:top w:val="nil"/>
            </w:tcBorders>
          </w:tcPr>
          <w:p w14:paraId="717BF91E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50 голов </w:t>
            </w:r>
          </w:p>
        </w:tc>
        <w:tc>
          <w:tcPr>
            <w:tcW w:w="1376" w:type="dxa"/>
            <w:tcBorders>
              <w:top w:val="nil"/>
            </w:tcBorders>
          </w:tcPr>
          <w:p w14:paraId="3C10D6CE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до 50    </w:t>
            </w:r>
          </w:p>
          <w:p w14:paraId="6D0D6DAE" w14:textId="77777777" w:rsidR="00E2124F" w:rsidRPr="00160CE7" w:rsidRDefault="00E2124F" w:rsidP="009122E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CE7">
              <w:rPr>
                <w:rFonts w:ascii="Times New Roman" w:hAnsi="Times New Roman" w:cs="Times New Roman"/>
                <w:sz w:val="22"/>
                <w:szCs w:val="22"/>
              </w:rPr>
              <w:t xml:space="preserve">голов    </w:t>
            </w:r>
          </w:p>
        </w:tc>
      </w:tr>
    </w:tbl>
    <w:p w14:paraId="2115D0FA" w14:textId="77777777" w:rsidR="00E2124F" w:rsidRPr="003C072C" w:rsidRDefault="00E2124F" w:rsidP="00912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FEDC63" w14:textId="77777777" w:rsidR="00EF1161" w:rsidRDefault="00EF1161" w:rsidP="009122E6">
      <w:pPr>
        <w:pStyle w:val="a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161">
        <w:rPr>
          <w:rFonts w:ascii="Times New Roman" w:hAnsi="Times New Roman" w:cs="Times New Roman"/>
          <w:sz w:val="28"/>
          <w:szCs w:val="28"/>
        </w:rPr>
        <w:t xml:space="preserve">При содержании КРС в Хозяйствах совместно с овцами, козами, свиньями здание, в котором содержатся животные, делится на изолированные </w:t>
      </w:r>
      <w:r w:rsidRPr="00EF1161">
        <w:rPr>
          <w:rFonts w:ascii="Times New Roman" w:hAnsi="Times New Roman" w:cs="Times New Roman"/>
          <w:sz w:val="28"/>
          <w:szCs w:val="28"/>
        </w:rPr>
        <w:lastRenderedPageBreak/>
        <w:t>помещения для каждого вида животных. Содержание птицы в здании, в котором содержится КРС, не допускается.</w:t>
      </w:r>
    </w:p>
    <w:p w14:paraId="3859AC70" w14:textId="77777777" w:rsidR="00EF1161" w:rsidRDefault="00EF1161" w:rsidP="009122E6">
      <w:pPr>
        <w:pStyle w:val="a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161">
        <w:rPr>
          <w:rFonts w:ascii="Times New Roman" w:hAnsi="Times New Roman" w:cs="Times New Roman"/>
          <w:sz w:val="28"/>
          <w:szCs w:val="28"/>
        </w:rPr>
        <w:t>В животноводческих помещениях Хозяйств допускается совместно с КРС содержать лошадей с размещением не более двух денников или стойл для лошадей.</w:t>
      </w:r>
    </w:p>
    <w:p w14:paraId="633922CC" w14:textId="77777777" w:rsidR="00EF1161" w:rsidRPr="00590319" w:rsidRDefault="00EF1161" w:rsidP="009122E6">
      <w:pPr>
        <w:pStyle w:val="a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161">
        <w:rPr>
          <w:rFonts w:ascii="Times New Roman" w:hAnsi="Times New Roman" w:cs="Times New Roman"/>
          <w:sz w:val="28"/>
          <w:szCs w:val="28"/>
        </w:rPr>
        <w:t>При содержании КРС молочного и молочно-мясного направления продуктивности в Хозяйствах обработка и хранение молока должны осуществляться в изолированном помещении (далее - молочная). Стены молочной должны быть окрашены влагостойкими красками либо облицованы кафельной плиткой на высоту не менее 1,8 м. Запрещается устраивать у стен молочной выгульные площадки или другие объекты, связанные с накоплением навоза.</w:t>
      </w:r>
    </w:p>
    <w:p w14:paraId="21F8CB58" w14:textId="77777777" w:rsidR="00EF1161" w:rsidRPr="00EF1161" w:rsidRDefault="00EF1161" w:rsidP="009122E6">
      <w:pPr>
        <w:pStyle w:val="a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1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1161">
        <w:rPr>
          <w:rFonts w:ascii="Times New Roman" w:hAnsi="Times New Roman" w:cs="Times New Roman"/>
          <w:sz w:val="28"/>
          <w:szCs w:val="28"/>
        </w:rPr>
        <w:t xml:space="preserve">озяйствах не допускается содержание и выпас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EF1161">
        <w:rPr>
          <w:rFonts w:ascii="Times New Roman" w:hAnsi="Times New Roman" w:cs="Times New Roman"/>
          <w:sz w:val="28"/>
          <w:szCs w:val="28"/>
        </w:rPr>
        <w:t xml:space="preserve">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а также на месте бывших кролиководческих, звероводческих и птицеводческих хозяйств (ферм).</w:t>
      </w:r>
    </w:p>
    <w:p w14:paraId="609DC3A3" w14:textId="77777777" w:rsidR="000B3495" w:rsidRDefault="00E2124F" w:rsidP="009122E6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F9C">
        <w:rPr>
          <w:rFonts w:ascii="Times New Roman" w:hAnsi="Times New Roman" w:cs="Times New Roman"/>
          <w:sz w:val="28"/>
          <w:szCs w:val="28"/>
        </w:rPr>
        <w:t>Не допускается содержание животных и птицы в зоне многоэтажной жилой застройки,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</w:t>
      </w:r>
      <w:r w:rsidR="000B3495" w:rsidRPr="00C32F9C">
        <w:rPr>
          <w:rFonts w:ascii="Times New Roman" w:hAnsi="Times New Roman" w:cs="Times New Roman"/>
          <w:sz w:val="28"/>
          <w:szCs w:val="28"/>
        </w:rPr>
        <w:t xml:space="preserve">дениям и др.) </w:t>
      </w:r>
    </w:p>
    <w:p w14:paraId="1F6727CC" w14:textId="77777777" w:rsidR="00574889" w:rsidRPr="00574889" w:rsidRDefault="00574889" w:rsidP="009122E6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63C">
        <w:rPr>
          <w:rFonts w:ascii="Times New Roman" w:hAnsi="Times New Roman" w:cs="Times New Roman"/>
          <w:sz w:val="28"/>
          <w:szCs w:val="28"/>
        </w:rPr>
        <w:t xml:space="preserve">Территория хозяйства должна быть огорожена способами, обеспечивающими невозможность проникновения диких животных на территорию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063C">
        <w:rPr>
          <w:rFonts w:ascii="Times New Roman" w:hAnsi="Times New Roman" w:cs="Times New Roman"/>
          <w:sz w:val="28"/>
          <w:szCs w:val="28"/>
        </w:rPr>
        <w:t>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E7FF2" w14:textId="0D6D7A54" w:rsidR="00574889" w:rsidRPr="00167B4B" w:rsidRDefault="00167B4B" w:rsidP="009122E6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Навоз и помет</w:t>
      </w:r>
      <w:r w:rsidRPr="00167B4B">
        <w:rPr>
          <w:rFonts w:ascii="Times New Roman" w:hAnsi="Times New Roman" w:cs="Times New Roman"/>
          <w:sz w:val="28"/>
          <w:szCs w:val="28"/>
        </w:rPr>
        <w:t xml:space="preserve"> для биотермического обеззараживания </w:t>
      </w:r>
      <w:r w:rsidR="005F3406">
        <w:rPr>
          <w:rFonts w:ascii="Times New Roman" w:hAnsi="Times New Roman" w:cs="Times New Roman"/>
          <w:sz w:val="28"/>
          <w:szCs w:val="28"/>
        </w:rPr>
        <w:t>путем</w:t>
      </w:r>
      <w:r w:rsidRPr="00167B4B">
        <w:rPr>
          <w:rFonts w:ascii="Times New Roman" w:hAnsi="Times New Roman" w:cs="Times New Roman"/>
          <w:sz w:val="28"/>
          <w:szCs w:val="28"/>
        </w:rPr>
        <w:t xml:space="preserve"> компостирования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74889" w:rsidRPr="00167B4B">
        <w:rPr>
          <w:rFonts w:ascii="Times New Roman" w:hAnsi="Times New Roman" w:cs="Times New Roman"/>
          <w:sz w:val="28"/>
          <w:szCs w:val="28"/>
        </w:rPr>
        <w:t xml:space="preserve">еобходимо убирать и складировать </w:t>
      </w:r>
      <w:r w:rsidRPr="00167B4B">
        <w:rPr>
          <w:rFonts w:ascii="Times New Roman" w:hAnsi="Times New Roman" w:cs="Times New Roman"/>
          <w:sz w:val="28"/>
          <w:szCs w:val="28"/>
        </w:rPr>
        <w:t>на территории собственного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B4B">
        <w:rPr>
          <w:rFonts w:ascii="Times New Roman" w:hAnsi="Times New Roman" w:cs="Times New Roman"/>
          <w:sz w:val="28"/>
          <w:szCs w:val="28"/>
        </w:rPr>
        <w:t xml:space="preserve"> </w:t>
      </w:r>
      <w:r w:rsidR="00574889" w:rsidRPr="00167B4B">
        <w:rPr>
          <w:rFonts w:ascii="Times New Roman" w:hAnsi="Times New Roman" w:cs="Times New Roman"/>
          <w:sz w:val="28"/>
          <w:szCs w:val="28"/>
        </w:rPr>
        <w:t>вне здания</w:t>
      </w:r>
      <w:r w:rsidRPr="00167B4B">
        <w:rPr>
          <w:rFonts w:ascii="Times New Roman" w:hAnsi="Times New Roman" w:cs="Times New Roman"/>
          <w:sz w:val="28"/>
          <w:szCs w:val="28"/>
        </w:rPr>
        <w:t>, на площадке в специально отведенных местах, оборудованн</w:t>
      </w:r>
      <w:r w:rsidR="005F3406">
        <w:rPr>
          <w:rFonts w:ascii="Times New Roman" w:hAnsi="Times New Roman" w:cs="Times New Roman"/>
          <w:sz w:val="28"/>
          <w:szCs w:val="28"/>
        </w:rPr>
        <w:t>ых</w:t>
      </w:r>
      <w:r w:rsidRPr="00167B4B">
        <w:rPr>
          <w:rFonts w:ascii="Times New Roman" w:hAnsi="Times New Roman" w:cs="Times New Roman"/>
          <w:sz w:val="28"/>
          <w:szCs w:val="28"/>
        </w:rPr>
        <w:t xml:space="preserve"> ограждением </w:t>
      </w:r>
      <w:r w:rsidR="005F3406">
        <w:rPr>
          <w:rFonts w:ascii="Times New Roman" w:hAnsi="Times New Roman" w:cs="Times New Roman"/>
          <w:sz w:val="28"/>
          <w:szCs w:val="28"/>
        </w:rPr>
        <w:t xml:space="preserve">и </w:t>
      </w:r>
      <w:r w:rsidRPr="00167B4B">
        <w:rPr>
          <w:rFonts w:ascii="Times New Roman" w:hAnsi="Times New Roman" w:cs="Times New Roman"/>
          <w:sz w:val="28"/>
          <w:szCs w:val="28"/>
        </w:rPr>
        <w:t>исключающи</w:t>
      </w:r>
      <w:r w:rsidR="005F3406">
        <w:rPr>
          <w:rFonts w:ascii="Times New Roman" w:hAnsi="Times New Roman" w:cs="Times New Roman"/>
          <w:sz w:val="28"/>
          <w:szCs w:val="28"/>
        </w:rPr>
        <w:t>х</w:t>
      </w:r>
      <w:r w:rsidRPr="00167B4B">
        <w:rPr>
          <w:rFonts w:ascii="Times New Roman" w:hAnsi="Times New Roman" w:cs="Times New Roman"/>
          <w:sz w:val="28"/>
          <w:szCs w:val="28"/>
        </w:rPr>
        <w:t xml:space="preserve"> распространение запахов и попадание навозных стоков в почву</w:t>
      </w:r>
      <w:r w:rsidR="00574889" w:rsidRPr="00167B4B">
        <w:rPr>
          <w:rFonts w:ascii="Times New Roman" w:hAnsi="Times New Roman" w:cs="Times New Roman"/>
          <w:sz w:val="28"/>
          <w:szCs w:val="28"/>
        </w:rPr>
        <w:t>.</w:t>
      </w:r>
    </w:p>
    <w:p w14:paraId="512F41A7" w14:textId="43859538" w:rsidR="00CE7D04" w:rsidRPr="00CE7D04" w:rsidRDefault="00D70046" w:rsidP="009122E6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D04">
        <w:rPr>
          <w:rFonts w:ascii="Times New Roman" w:hAnsi="Times New Roman" w:cs="Times New Roman"/>
          <w:sz w:val="28"/>
          <w:szCs w:val="28"/>
        </w:rPr>
        <w:t>Обеззараженный</w:t>
      </w:r>
      <w:r w:rsidR="00E2124F" w:rsidRPr="00CE7D04">
        <w:rPr>
          <w:rFonts w:ascii="Times New Roman" w:hAnsi="Times New Roman" w:cs="Times New Roman"/>
          <w:sz w:val="28"/>
          <w:szCs w:val="28"/>
        </w:rPr>
        <w:t xml:space="preserve"> компост подлежит утилизации методом внесения в плодородный слой почвы</w:t>
      </w:r>
      <w:r w:rsidR="000D13EE" w:rsidRPr="00CE7D04">
        <w:rPr>
          <w:rFonts w:ascii="Times New Roman" w:hAnsi="Times New Roman" w:cs="Times New Roman"/>
          <w:sz w:val="28"/>
          <w:szCs w:val="28"/>
        </w:rPr>
        <w:t xml:space="preserve"> на собственном земельном участке</w:t>
      </w:r>
      <w:r w:rsidR="00E2124F" w:rsidRPr="00CE7D04">
        <w:rPr>
          <w:rFonts w:ascii="Times New Roman" w:hAnsi="Times New Roman" w:cs="Times New Roman"/>
          <w:sz w:val="28"/>
          <w:szCs w:val="28"/>
        </w:rPr>
        <w:t xml:space="preserve"> либо путем реализации населению.</w:t>
      </w:r>
      <w:r w:rsidR="00CE7D04" w:rsidRPr="00CE7D04">
        <w:rPr>
          <w:rFonts w:ascii="Times New Roman" w:hAnsi="Times New Roman" w:cs="Times New Roman"/>
          <w:sz w:val="28"/>
          <w:szCs w:val="28"/>
        </w:rPr>
        <w:t xml:space="preserve"> В случае невозможности использования всего объема навоза и помета владелец обязан обеспечить его вывоз для утилизации</w:t>
      </w:r>
      <w:r w:rsidR="00CC19BB">
        <w:rPr>
          <w:rFonts w:ascii="Times New Roman" w:hAnsi="Times New Roman" w:cs="Times New Roman"/>
          <w:sz w:val="28"/>
          <w:szCs w:val="28"/>
        </w:rPr>
        <w:t>.</w:t>
      </w:r>
    </w:p>
    <w:p w14:paraId="1CF67C3C" w14:textId="77777777" w:rsidR="000C1349" w:rsidRDefault="00E2124F" w:rsidP="00EF1161">
      <w:pPr>
        <w:pStyle w:val="ConsPlusNormal"/>
        <w:numPr>
          <w:ilvl w:val="1"/>
          <w:numId w:val="32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D04">
        <w:rPr>
          <w:rFonts w:ascii="Times New Roman" w:hAnsi="Times New Roman" w:cs="Times New Roman"/>
          <w:sz w:val="28"/>
          <w:szCs w:val="28"/>
        </w:rPr>
        <w:t>Объем накопленного навоза на приусадебном участке должен составлять не более 50 тонн, объем накопленного помета - не более 10 тонн.</w:t>
      </w:r>
      <w:r w:rsidR="000C13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8D819" w14:textId="77777777" w:rsidR="000C1349" w:rsidRDefault="00E2124F" w:rsidP="00EF1161">
      <w:pPr>
        <w:pStyle w:val="ConsPlusNormal"/>
        <w:numPr>
          <w:ilvl w:val="1"/>
          <w:numId w:val="32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349">
        <w:rPr>
          <w:rFonts w:ascii="Times New Roman" w:hAnsi="Times New Roman" w:cs="Times New Roman"/>
          <w:sz w:val="28"/>
          <w:szCs w:val="28"/>
        </w:rPr>
        <w:t>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Челябинской области.</w:t>
      </w:r>
      <w:r w:rsidR="000C1349" w:rsidRPr="000C13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709CD" w14:textId="77777777" w:rsidR="000C1349" w:rsidRDefault="00E2124F" w:rsidP="00CC19BB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349">
        <w:rPr>
          <w:rFonts w:ascii="Times New Roman" w:hAnsi="Times New Roman" w:cs="Times New Roman"/>
          <w:sz w:val="28"/>
          <w:szCs w:val="28"/>
        </w:rPr>
        <w:t xml:space="preserve">Животные, завозимые в хозяйство или вывозимые из него (далее по тексту - перемещаемые животные), подлежат обязательной постановке на карантин под контролем государственной ветеринарной службы Челябинской области в соответствии с ветеринарными правилами. </w:t>
      </w:r>
    </w:p>
    <w:p w14:paraId="4B1FEBB1" w14:textId="77777777" w:rsidR="000C1349" w:rsidRDefault="00E2124F" w:rsidP="00CC19BB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349">
        <w:rPr>
          <w:rFonts w:ascii="Times New Roman" w:hAnsi="Times New Roman" w:cs="Times New Roman"/>
          <w:sz w:val="28"/>
          <w:szCs w:val="28"/>
        </w:rPr>
        <w:t xml:space="preserve">Во время карантина перемещаемые животные должны содержаться изолированно от других содержащихся в хозяйстве животных в течение 30 </w:t>
      </w:r>
      <w:r w:rsidRPr="000C1349">
        <w:rPr>
          <w:rFonts w:ascii="Times New Roman" w:hAnsi="Times New Roman" w:cs="Times New Roman"/>
          <w:sz w:val="28"/>
          <w:szCs w:val="28"/>
        </w:rPr>
        <w:lastRenderedPageBreak/>
        <w:t>дней после ввоза или перед вывозом животных, с обязательным проведением необходимых ветеринарных мероприятий.</w:t>
      </w:r>
      <w:r w:rsidR="000C13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1C68F" w14:textId="77777777" w:rsidR="000C1349" w:rsidRPr="005F3406" w:rsidRDefault="007473B6" w:rsidP="00EF1161">
      <w:pPr>
        <w:pStyle w:val="ConsPlusNormal"/>
        <w:numPr>
          <w:ilvl w:val="1"/>
          <w:numId w:val="32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Животноводческие помещения должны быть оборудованы естественной или принудительной вентиляцией, обеспечивающей поддержание необходимых параметров микроклимата.</w:t>
      </w:r>
      <w:r w:rsidR="000C1349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B2CF3" w14:textId="063D2800" w:rsidR="004D1160" w:rsidRPr="005F3406" w:rsidRDefault="007473B6" w:rsidP="00EF1161">
      <w:pPr>
        <w:pStyle w:val="ConsPlusNormal"/>
        <w:numPr>
          <w:ilvl w:val="1"/>
          <w:numId w:val="32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Стены, перегородки, покрытия животноводческих помещений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домашних сельскохозяйственных животных и птицы.</w:t>
      </w:r>
      <w:r w:rsidR="004D1160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82750" w14:textId="77777777" w:rsidR="004D1160" w:rsidRPr="005F3406" w:rsidRDefault="007473B6" w:rsidP="00FE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Содержание животных на сплошных полах осуществляется без применения подстилки или с применением подстилки. Подстилочный материал не должен быть мерзлым или заплесневелым.</w:t>
      </w:r>
      <w:r w:rsidR="004D1160" w:rsidRPr="005F3406">
        <w:rPr>
          <w:rFonts w:ascii="Times New Roman" w:hAnsi="Times New Roman" w:cs="Times New Roman"/>
          <w:sz w:val="28"/>
          <w:szCs w:val="28"/>
        </w:rPr>
        <w:t xml:space="preserve"> </w:t>
      </w:r>
      <w:r w:rsidR="00FE1DBB">
        <w:rPr>
          <w:rFonts w:ascii="Times New Roman" w:hAnsi="Times New Roman" w:cs="Times New Roman"/>
          <w:sz w:val="28"/>
          <w:szCs w:val="28"/>
        </w:rPr>
        <w:t>При содержании КРС должна быть обеспечена чистота кожных покровов от загрязнений навозом и грязью.</w:t>
      </w:r>
    </w:p>
    <w:p w14:paraId="61D91B60" w14:textId="77777777" w:rsidR="00FE1DBB" w:rsidRDefault="007473B6" w:rsidP="00FE1DBB">
      <w:pPr>
        <w:pStyle w:val="ConsPlusNormal"/>
        <w:numPr>
          <w:ilvl w:val="1"/>
          <w:numId w:val="32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Корма и кормовые добавки, используемые для кормления домашних сельскохозяйственных животных и птицы, должны быть безопасными для здоровья животных и соответствовать ветеринарно-санитарным требованиям и нормам. Для поения домашних сельскохозяйственных животных и птицы и приготовления кормов должна использоваться питьевая вода.</w:t>
      </w:r>
      <w:r w:rsidR="004D1160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C209E" w14:textId="3DD84724" w:rsidR="00FE1DBB" w:rsidRPr="00FE1DBB" w:rsidRDefault="00FE1DBB" w:rsidP="009417F4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DBB">
        <w:rPr>
          <w:rFonts w:ascii="Times New Roman" w:hAnsi="Times New Roman" w:cs="Times New Roman"/>
          <w:sz w:val="28"/>
          <w:szCs w:val="28"/>
        </w:rPr>
        <w:t xml:space="preserve">Хранение сена и соломы в Хозяйствах должно осуществляться в стогах, скирдах или под навесами, а также в помещениях для хранения кормов (далее </w:t>
      </w:r>
      <w:r w:rsidR="007256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E1DBB">
        <w:rPr>
          <w:rFonts w:ascii="Times New Roman" w:hAnsi="Times New Roman" w:cs="Times New Roman"/>
          <w:sz w:val="28"/>
          <w:szCs w:val="28"/>
        </w:rPr>
        <w:t>- хранилища) и/или на чердаках животноводческих помещений; сенажа и силоса - в траншеях, ямах, курганах, рулонах, полимерных мешках (рукавах) и сооружениях, предназначенных для предотвращения попадания влаги на сенаж и силос; корнеклубнеплодов - в буртах или хранилищах; комбикормов - в хранилищах.</w:t>
      </w:r>
    </w:p>
    <w:p w14:paraId="437C3912" w14:textId="77777777" w:rsidR="004D1160" w:rsidRPr="005F3406" w:rsidRDefault="007473B6" w:rsidP="009417F4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</w:r>
      <w:r w:rsidR="000C1349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6420E" w14:textId="77777777" w:rsidR="004D1160" w:rsidRPr="005F3406" w:rsidRDefault="000C1349" w:rsidP="009417F4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При посещении животноводческих помещений и обслуживании домашних сельскохозяйственных животных и птицы необходимо использовать чистую продезинфицированную рабочую одежду и обувь. Выходить в рабочей одежде и обуви за пределы территории Хозяйства запрещается.</w:t>
      </w:r>
      <w:r w:rsidR="004D1160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0D6BE" w14:textId="77777777" w:rsidR="004D1160" w:rsidRPr="005F3406" w:rsidRDefault="007473B6" w:rsidP="009417F4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 xml:space="preserve">Дезинсекция, дезакаризация и дератизация животноводческих помещений проводится не реже одного раза в год, а также при визуальном обнаружении насекомых, клещей, грызунов либо выявлении следов их пребывания (покусов, помета). </w:t>
      </w:r>
    </w:p>
    <w:p w14:paraId="6A7B380C" w14:textId="77777777" w:rsidR="004D1160" w:rsidRPr="005F3406" w:rsidRDefault="007473B6" w:rsidP="009417F4">
      <w:pPr>
        <w:pStyle w:val="ConsPlusNormal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 xml:space="preserve">Для комплектования Хозяйств допускаются клинически здоровые домашние сельскохозяйственные животные и птицы собственного воспроизводства, а также животные,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территории мест производства </w:t>
      </w:r>
      <w:r w:rsidRPr="005F3406">
        <w:rPr>
          <w:rFonts w:ascii="Times New Roman" w:hAnsi="Times New Roman" w:cs="Times New Roman"/>
          <w:sz w:val="28"/>
          <w:szCs w:val="28"/>
        </w:rPr>
        <w:lastRenderedPageBreak/>
        <w:t>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 в области ветеринарии.</w:t>
      </w:r>
      <w:r w:rsidR="004D1160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21C79" w14:textId="77777777" w:rsidR="004D1160" w:rsidRPr="005F3406" w:rsidRDefault="007473B6" w:rsidP="00EF1161">
      <w:pPr>
        <w:pStyle w:val="ConsPlusNormal"/>
        <w:numPr>
          <w:ilvl w:val="1"/>
          <w:numId w:val="32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 xml:space="preserve">Сведения о всех случаях выявления подозрительных в заболевании, больных или павших животных и птицы, а также об их необычном поведении должны </w:t>
      </w:r>
      <w:r w:rsidR="005F3406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5F3406">
        <w:rPr>
          <w:rFonts w:ascii="Times New Roman" w:hAnsi="Times New Roman" w:cs="Times New Roman"/>
          <w:sz w:val="28"/>
          <w:szCs w:val="28"/>
        </w:rPr>
        <w:t>сообщаться ветеринарным специалистам.</w:t>
      </w:r>
      <w:r w:rsidR="004D1160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B07F3" w14:textId="77777777" w:rsidR="00E77727" w:rsidRDefault="00E77727" w:rsidP="00E77727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5CE5BE" w14:textId="4FB2A75B" w:rsidR="001A7C6D" w:rsidRDefault="004D1160" w:rsidP="00E77727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5</w:t>
      </w:r>
      <w:r w:rsidR="001A7C6D" w:rsidRPr="00E77727">
        <w:rPr>
          <w:rFonts w:ascii="Times New Roman" w:hAnsi="Times New Roman" w:cs="Times New Roman"/>
          <w:sz w:val="28"/>
          <w:szCs w:val="28"/>
        </w:rPr>
        <w:t>. ПРОГОН И ВЫПАС ЖИВОТНЫХ</w:t>
      </w:r>
    </w:p>
    <w:p w14:paraId="13CB1D43" w14:textId="77777777" w:rsidR="00A739C4" w:rsidRPr="00E77727" w:rsidRDefault="00A739C4" w:rsidP="00E77727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E69C96" w14:textId="77777777" w:rsidR="004D1160" w:rsidRPr="005F3406" w:rsidRDefault="001A7C6D" w:rsidP="00037580">
      <w:pPr>
        <w:pStyle w:val="ConsPlusNormal"/>
        <w:numPr>
          <w:ilvl w:val="1"/>
          <w:numId w:val="23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Поголовье животных в весенне-летний период должно быть организованно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</w:t>
      </w:r>
      <w:r w:rsidR="004D1160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21C5A" w14:textId="77777777" w:rsidR="004D1160" w:rsidRPr="005F3406" w:rsidRDefault="001A7C6D" w:rsidP="008D58C8">
      <w:pPr>
        <w:pStyle w:val="ConsPlusNormal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 xml:space="preserve">Выпас животных организованными стадами разрешается </w:t>
      </w:r>
      <w:r w:rsidRPr="005F340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в специально отведенных местах пастьбы – пастбищах,</w:t>
      </w:r>
      <w:r w:rsidR="00CD7A94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на привязи или</w:t>
      </w:r>
      <w:r w:rsidRPr="005F340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под надзором владельцев или лиц</w:t>
      </w:r>
      <w:r w:rsidR="00CD7A94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, оказывающих услуги по выпасу скота</w:t>
      </w:r>
      <w:r w:rsidRPr="005F340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. Границы мест выпаса согласовываются с администрацией сельского поселения.</w:t>
      </w:r>
      <w:r w:rsidR="004D1160" w:rsidRPr="005F340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14:paraId="60D69E2E" w14:textId="77777777" w:rsidR="004D1160" w:rsidRPr="005F3406" w:rsidRDefault="001A7C6D" w:rsidP="008D58C8">
      <w:pPr>
        <w:pStyle w:val="ConsPlusNormal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Разрешается свободный выпас животных на огороженной территории владельца земельного участка.</w:t>
      </w:r>
      <w:r w:rsidR="004D1160" w:rsidRPr="005F3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F43B9" w14:textId="77777777" w:rsidR="00E77727" w:rsidRDefault="001A7C6D" w:rsidP="008D58C8">
      <w:pPr>
        <w:pStyle w:val="ConsPlusNormal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 xml:space="preserve">Запрещается выпас животных в общественных местах </w:t>
      </w:r>
      <w:r w:rsidR="007073FA" w:rsidRPr="005F3406">
        <w:rPr>
          <w:rFonts w:ascii="Times New Roman" w:hAnsi="Times New Roman" w:cs="Times New Roman"/>
          <w:sz w:val="28"/>
          <w:szCs w:val="28"/>
        </w:rPr>
        <w:t>и на территории общего пользования в границах населенного пункта</w:t>
      </w:r>
      <w:r w:rsidRPr="005F3406">
        <w:rPr>
          <w:rFonts w:ascii="Times New Roman" w:hAnsi="Times New Roman" w:cs="Times New Roman"/>
          <w:sz w:val="28"/>
          <w:szCs w:val="28"/>
        </w:rPr>
        <w:t>, в границах прибрежных защитных полос и полосы отвода автомобильной дороги.</w:t>
      </w:r>
    </w:p>
    <w:p w14:paraId="4155D118" w14:textId="77777777" w:rsidR="00E77727" w:rsidRDefault="001A7C6D" w:rsidP="008D58C8">
      <w:pPr>
        <w:pStyle w:val="ConsPlusNormal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Запрещается выпас животных без присмотра.</w:t>
      </w:r>
    </w:p>
    <w:p w14:paraId="14436B1A" w14:textId="77777777" w:rsidR="00F22670" w:rsidRDefault="001A7C6D" w:rsidP="008D58C8">
      <w:pPr>
        <w:pStyle w:val="ConsPlusNormal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Прогон животных до мест выпаса осуществляется под обязательным надзором владельцами или доверенными лицами (пастухами) по строго отведенному маршруту, с указанием улиц, по которым прогон разрешен.</w:t>
      </w:r>
    </w:p>
    <w:p w14:paraId="79706EB4" w14:textId="77777777" w:rsidR="00E77727" w:rsidRPr="00F22670" w:rsidRDefault="00F22670" w:rsidP="00F22670">
      <w:pPr>
        <w:pStyle w:val="ConsPlusNormal"/>
        <w:numPr>
          <w:ilvl w:val="1"/>
          <w:numId w:val="23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670">
        <w:rPr>
          <w:rFonts w:ascii="Times New Roman" w:hAnsi="Times New Roman" w:cs="Times New Roman"/>
          <w:sz w:val="28"/>
          <w:szCs w:val="28"/>
        </w:rPr>
        <w:t>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3DA50" w14:textId="77777777" w:rsidR="00E77727" w:rsidRDefault="001A7C6D" w:rsidP="00574889">
      <w:pPr>
        <w:pStyle w:val="ConsPlusNormal"/>
        <w:numPr>
          <w:ilvl w:val="1"/>
          <w:numId w:val="23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Собственникам животных запрещено прогонять животных по дорогам с твердым покрытием, дорогам общего пользования, а также по пешеходным дорожкам, за исключением случаев, когда они определены в качестве маршрутов прогона сельскохозяйственных животных и птицы.</w:t>
      </w:r>
    </w:p>
    <w:p w14:paraId="50EB10B1" w14:textId="77777777" w:rsidR="00E77727" w:rsidRDefault="00574889" w:rsidP="00037580">
      <w:pPr>
        <w:pStyle w:val="ConsPlusNormal"/>
        <w:numPr>
          <w:ilvl w:val="1"/>
          <w:numId w:val="23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Владелец животных, при прогоне, не должен допускать загрязнения навозом и пометом территории общего пользования, а в случае загрязнения немедленно устранить его (убрать навоз и помет).</w:t>
      </w:r>
    </w:p>
    <w:p w14:paraId="64EC4A23" w14:textId="77777777" w:rsidR="00FE1DBB" w:rsidRDefault="001A7C6D" w:rsidP="00FE1DBB">
      <w:pPr>
        <w:pStyle w:val="ConsPlusNormal"/>
        <w:numPr>
          <w:ilvl w:val="1"/>
          <w:numId w:val="23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Землепользователи, на землях которых имеются открытые водоемы, с целью предупреждения заболеваний людей лептоспирозом обязаны принять меры по недопущению прогона, водопоя животных и птицы в зонах рекреации водоемов.</w:t>
      </w:r>
    </w:p>
    <w:p w14:paraId="57E519DF" w14:textId="77777777" w:rsidR="00CD7A94" w:rsidRDefault="00FE1DBB" w:rsidP="00CD7A94">
      <w:pPr>
        <w:pStyle w:val="ConsPlusNormal"/>
        <w:numPr>
          <w:ilvl w:val="1"/>
          <w:numId w:val="23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DBB">
        <w:rPr>
          <w:rFonts w:ascii="Times New Roman" w:hAnsi="Times New Roman" w:cs="Times New Roman"/>
          <w:sz w:val="28"/>
          <w:szCs w:val="28"/>
        </w:rPr>
        <w:t xml:space="preserve">На пастбищах должны организовываться мероприятия по борьбе с грызунами, оводовыми и кровососущими насекомыми, а также проводиться </w:t>
      </w:r>
      <w:r w:rsidRPr="00FE1DBB">
        <w:rPr>
          <w:rFonts w:ascii="Times New Roman" w:hAnsi="Times New Roman" w:cs="Times New Roman"/>
          <w:sz w:val="28"/>
          <w:szCs w:val="28"/>
        </w:rPr>
        <w:lastRenderedPageBreak/>
        <w:t>деларвация водоемов и мест выплода гнуса.</w:t>
      </w:r>
    </w:p>
    <w:p w14:paraId="2A8302AA" w14:textId="1F4F52C7" w:rsidR="00CD7A94" w:rsidRPr="00D60E23" w:rsidRDefault="00CD7A94" w:rsidP="000A3B71">
      <w:pPr>
        <w:pStyle w:val="ConsPlusNormal"/>
        <w:numPr>
          <w:ilvl w:val="1"/>
          <w:numId w:val="23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E23">
        <w:rPr>
          <w:rFonts w:ascii="Times New Roman" w:hAnsi="Times New Roman" w:cs="Times New Roman"/>
          <w:sz w:val="28"/>
          <w:szCs w:val="28"/>
        </w:rPr>
        <w:t>Прогон и выпас скота запрещены на территории памятников природы, государственных природных заказников</w:t>
      </w:r>
      <w:r w:rsidR="00D60E23" w:rsidRPr="00D60E23">
        <w:rPr>
          <w:rFonts w:ascii="Times New Roman" w:hAnsi="Times New Roman" w:cs="Times New Roman"/>
          <w:sz w:val="28"/>
          <w:szCs w:val="28"/>
        </w:rPr>
        <w:t>.</w:t>
      </w:r>
    </w:p>
    <w:p w14:paraId="7F0A0520" w14:textId="2CA69791" w:rsidR="001A7C6D" w:rsidRPr="00E77727" w:rsidRDefault="001A7C6D" w:rsidP="00037580">
      <w:pPr>
        <w:pStyle w:val="ConsPlusNormal"/>
        <w:numPr>
          <w:ilvl w:val="1"/>
          <w:numId w:val="23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Сельскохозяйственные животные, принадлежащие</w:t>
      </w:r>
      <w:r w:rsidR="00D60E23">
        <w:rPr>
          <w:rFonts w:ascii="Times New Roman" w:hAnsi="Times New Roman" w:cs="Times New Roman"/>
          <w:sz w:val="28"/>
          <w:szCs w:val="28"/>
        </w:rPr>
        <w:t xml:space="preserve"> </w:t>
      </w:r>
      <w:r w:rsidRPr="00E77727">
        <w:rPr>
          <w:rFonts w:ascii="Times New Roman" w:hAnsi="Times New Roman" w:cs="Times New Roman"/>
          <w:sz w:val="28"/>
          <w:szCs w:val="28"/>
        </w:rPr>
        <w:t>сельскохозяйственным организациям, крестьянским-фермерским хозяйствам, предпринимателям выпасаются на личных либо арендованных земельных участках.</w:t>
      </w:r>
    </w:p>
    <w:p w14:paraId="3E73A6DE" w14:textId="77777777" w:rsidR="00F51B70" w:rsidRPr="005F3406" w:rsidRDefault="00F51B70" w:rsidP="00037580">
      <w:pPr>
        <w:pStyle w:val="ConsPlusTitle"/>
        <w:spacing w:before="60"/>
        <w:jc w:val="center"/>
        <w:outlineLvl w:val="1"/>
        <w:rPr>
          <w:rFonts w:ascii="Times New Roman" w:hAnsi="Times New Roman" w:cs="Times New Roman"/>
        </w:rPr>
      </w:pPr>
    </w:p>
    <w:p w14:paraId="75D5716E" w14:textId="0E115D3C" w:rsidR="00DE6048" w:rsidRDefault="00E77727" w:rsidP="00037580">
      <w:pPr>
        <w:pStyle w:val="ConsPlusTitle"/>
        <w:spacing w:before="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E6048" w:rsidRPr="005F340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11D32" w:rsidRPr="005F3406">
        <w:rPr>
          <w:rFonts w:ascii="Times New Roman" w:hAnsi="Times New Roman" w:cs="Times New Roman"/>
          <w:b w:val="0"/>
          <w:sz w:val="28"/>
          <w:szCs w:val="28"/>
        </w:rPr>
        <w:t xml:space="preserve">УБОЙ И ПЕРЕВОЗКА ЖИВОТНЫХ И ПТИЦЫ </w:t>
      </w:r>
    </w:p>
    <w:p w14:paraId="4B328C2E" w14:textId="77777777" w:rsidR="007F1447" w:rsidRPr="005F3406" w:rsidRDefault="007F1447" w:rsidP="00037580">
      <w:pPr>
        <w:pStyle w:val="ConsPlusTitle"/>
        <w:spacing w:before="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86D808D" w14:textId="77777777" w:rsidR="00E77727" w:rsidRDefault="00DE6048" w:rsidP="00A07FA4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Убой животных и птицы для личного пользования не регламентируется.</w:t>
      </w:r>
    </w:p>
    <w:p w14:paraId="3BE950CD" w14:textId="77777777" w:rsidR="00E77727" w:rsidRDefault="00DE6048" w:rsidP="00A07FA4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Промышленный убой животных на территории частных домовладений запрещается. Промышленным убоем считается деятельность, связанная с закупкой и убоем животных и птицы с коммерческой целью.</w:t>
      </w:r>
    </w:p>
    <w:p w14:paraId="00CDAF6E" w14:textId="77777777" w:rsidR="00502F90" w:rsidRPr="00E77727" w:rsidRDefault="00502F90" w:rsidP="00A07FA4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27">
        <w:rPr>
          <w:rFonts w:ascii="Times New Roman" w:hAnsi="Times New Roman" w:cs="Times New Roman"/>
          <w:sz w:val="28"/>
          <w:szCs w:val="28"/>
        </w:rPr>
        <w:t>Лица, занимающиеся промышленным убоем животных и птицы, обязаны производить убой на убойных пунктах (бойня), которые должны располагаться от жилой застройки на расстоянии:</w:t>
      </w:r>
    </w:p>
    <w:p w14:paraId="6DCFB21A" w14:textId="4227EC53" w:rsidR="00502F90" w:rsidRPr="005F3406" w:rsidRDefault="00A07FA4" w:rsidP="00A07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2F90" w:rsidRPr="005F3406">
        <w:rPr>
          <w:rFonts w:ascii="Times New Roman" w:hAnsi="Times New Roman" w:cs="Times New Roman"/>
          <w:sz w:val="28"/>
          <w:szCs w:val="28"/>
        </w:rPr>
        <w:t>не менее 1000 м - для крупного и мелкого рогатого скота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3F0708D" w14:textId="1A2242AD" w:rsidR="00502F90" w:rsidRPr="005F3406" w:rsidRDefault="00A07FA4" w:rsidP="00A07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2F90" w:rsidRPr="005F3406">
        <w:rPr>
          <w:rFonts w:ascii="Times New Roman" w:hAnsi="Times New Roman" w:cs="Times New Roman"/>
          <w:sz w:val="28"/>
          <w:szCs w:val="28"/>
        </w:rPr>
        <w:t>не менее 300 м - для птицы, свиней и мелких животных.</w:t>
      </w:r>
    </w:p>
    <w:p w14:paraId="4A1AC62F" w14:textId="3DDC134F" w:rsidR="00F94385" w:rsidRDefault="00DE7D67" w:rsidP="00037580">
      <w:pPr>
        <w:pStyle w:val="ConsPlusNormal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2F90" w:rsidRPr="005F3406">
        <w:rPr>
          <w:rFonts w:ascii="Times New Roman" w:hAnsi="Times New Roman" w:cs="Times New Roman"/>
          <w:sz w:val="28"/>
          <w:szCs w:val="28"/>
        </w:rPr>
        <w:t>Перевозка животных, птиц и их туш должна осуществляться в закрытых фургонах.</w:t>
      </w:r>
      <w:r w:rsidR="00F94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1E7AC" w14:textId="3EDDA0D4" w:rsidR="00F94385" w:rsidRDefault="00741A27" w:rsidP="0099775C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406">
        <w:rPr>
          <w:rFonts w:ascii="Times New Roman" w:hAnsi="Times New Roman" w:cs="Times New Roman"/>
          <w:sz w:val="28"/>
          <w:szCs w:val="28"/>
        </w:rPr>
        <w:t>В случае заболевания или вынужденного убоя животного владелец обязан незамедлительно обратиться в государственное учреждение ветеринарии для определения направления и условий использования мяса и продуктов убоя, утилизации биологических отходов.</w:t>
      </w:r>
    </w:p>
    <w:p w14:paraId="159168DC" w14:textId="46EF3BDD" w:rsidR="00741A27" w:rsidRPr="00F94385" w:rsidRDefault="00741A27" w:rsidP="0099775C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385">
        <w:rPr>
          <w:rFonts w:ascii="Times New Roman" w:hAnsi="Times New Roman" w:cs="Times New Roman"/>
          <w:sz w:val="28"/>
          <w:szCs w:val="28"/>
        </w:rPr>
        <w:t>Владельцы животных в срок не более суток с момента гибели животного обязаны известить об этом специалиста государственной ветеринарной службы, которы</w:t>
      </w:r>
      <w:r w:rsidR="00F94385">
        <w:rPr>
          <w:rFonts w:ascii="Times New Roman" w:hAnsi="Times New Roman" w:cs="Times New Roman"/>
          <w:sz w:val="28"/>
          <w:szCs w:val="28"/>
        </w:rPr>
        <w:t xml:space="preserve">й </w:t>
      </w:r>
      <w:r w:rsidRPr="00F94385">
        <w:rPr>
          <w:rFonts w:ascii="Times New Roman" w:hAnsi="Times New Roman" w:cs="Times New Roman"/>
          <w:sz w:val="28"/>
          <w:szCs w:val="28"/>
        </w:rPr>
        <w:t>определ</w:t>
      </w:r>
      <w:r w:rsidR="00E2189E">
        <w:rPr>
          <w:rFonts w:ascii="Times New Roman" w:hAnsi="Times New Roman" w:cs="Times New Roman"/>
          <w:sz w:val="28"/>
          <w:szCs w:val="28"/>
        </w:rPr>
        <w:t>яет</w:t>
      </w:r>
      <w:r w:rsidRPr="00F94385">
        <w:rPr>
          <w:rFonts w:ascii="Times New Roman" w:hAnsi="Times New Roman" w:cs="Times New Roman"/>
          <w:sz w:val="28"/>
          <w:szCs w:val="28"/>
        </w:rPr>
        <w:t xml:space="preserve"> причину гибели животного и порядок утилизации</w:t>
      </w:r>
      <w:r w:rsidR="00F94385" w:rsidRPr="00F94385">
        <w:rPr>
          <w:rFonts w:ascii="Times New Roman" w:hAnsi="Times New Roman" w:cs="Times New Roman"/>
          <w:sz w:val="28"/>
          <w:szCs w:val="28"/>
        </w:rPr>
        <w:t xml:space="preserve"> </w:t>
      </w:r>
      <w:r w:rsidR="00F94385">
        <w:rPr>
          <w:rFonts w:ascii="Times New Roman" w:hAnsi="Times New Roman" w:cs="Times New Roman"/>
          <w:sz w:val="28"/>
          <w:szCs w:val="28"/>
        </w:rPr>
        <w:t>трупа животного.</w:t>
      </w:r>
      <w:r w:rsidRPr="00F94385">
        <w:rPr>
          <w:rFonts w:ascii="Times New Roman" w:hAnsi="Times New Roman" w:cs="Times New Roman"/>
          <w:sz w:val="28"/>
          <w:szCs w:val="28"/>
        </w:rPr>
        <w:t xml:space="preserve"> </w:t>
      </w:r>
      <w:r w:rsidR="00F94385">
        <w:rPr>
          <w:rFonts w:ascii="Times New Roman" w:hAnsi="Times New Roman" w:cs="Times New Roman"/>
          <w:sz w:val="28"/>
          <w:szCs w:val="28"/>
        </w:rPr>
        <w:t>У</w:t>
      </w:r>
      <w:r w:rsidRPr="00F94385">
        <w:rPr>
          <w:rFonts w:ascii="Times New Roman" w:hAnsi="Times New Roman" w:cs="Times New Roman"/>
          <w:sz w:val="28"/>
          <w:szCs w:val="28"/>
        </w:rPr>
        <w:t xml:space="preserve">ничтожение </w:t>
      </w:r>
      <w:r w:rsidR="00F94385" w:rsidRPr="00F94385">
        <w:rPr>
          <w:rFonts w:ascii="Times New Roman" w:hAnsi="Times New Roman" w:cs="Times New Roman"/>
          <w:sz w:val="28"/>
          <w:szCs w:val="28"/>
        </w:rPr>
        <w:t>биологических</w:t>
      </w:r>
      <w:r w:rsidR="00F94385">
        <w:rPr>
          <w:rFonts w:ascii="Times New Roman" w:hAnsi="Times New Roman" w:cs="Times New Roman"/>
          <w:sz w:val="28"/>
          <w:szCs w:val="28"/>
        </w:rPr>
        <w:t xml:space="preserve"> отходов </w:t>
      </w:r>
      <w:r w:rsidRPr="00F94385">
        <w:rPr>
          <w:rFonts w:ascii="Times New Roman" w:hAnsi="Times New Roman" w:cs="Times New Roman"/>
          <w:sz w:val="28"/>
          <w:szCs w:val="28"/>
        </w:rPr>
        <w:t xml:space="preserve">осуществляет владелец </w:t>
      </w:r>
      <w:r w:rsidR="00F9438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94385">
        <w:rPr>
          <w:rFonts w:ascii="Times New Roman" w:hAnsi="Times New Roman" w:cs="Times New Roman"/>
          <w:sz w:val="28"/>
          <w:szCs w:val="28"/>
        </w:rPr>
        <w:t xml:space="preserve"> ветеринарно-санитарным</w:t>
      </w:r>
      <w:r w:rsidR="00F94385">
        <w:rPr>
          <w:rFonts w:ascii="Times New Roman" w:hAnsi="Times New Roman" w:cs="Times New Roman"/>
          <w:sz w:val="28"/>
          <w:szCs w:val="28"/>
        </w:rPr>
        <w:t>и</w:t>
      </w:r>
      <w:r w:rsidRPr="00F94385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F94385">
        <w:rPr>
          <w:rFonts w:ascii="Times New Roman" w:hAnsi="Times New Roman" w:cs="Times New Roman"/>
          <w:sz w:val="28"/>
          <w:szCs w:val="28"/>
        </w:rPr>
        <w:t>и</w:t>
      </w:r>
      <w:r w:rsidRPr="00F94385">
        <w:rPr>
          <w:rFonts w:ascii="Times New Roman" w:hAnsi="Times New Roman" w:cs="Times New Roman"/>
          <w:sz w:val="28"/>
          <w:szCs w:val="28"/>
        </w:rPr>
        <w:t>.</w:t>
      </w:r>
    </w:p>
    <w:p w14:paraId="06707C52" w14:textId="77777777" w:rsidR="00741A27" w:rsidRPr="00DE1CEE" w:rsidRDefault="00741A27" w:rsidP="00037580">
      <w:pPr>
        <w:pStyle w:val="ConsPlusNormal"/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14:paraId="245E00B5" w14:textId="35BAF264" w:rsidR="00F16440" w:rsidRDefault="00E2189E" w:rsidP="00037580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6440">
        <w:rPr>
          <w:rFonts w:ascii="Times New Roman" w:hAnsi="Times New Roman" w:cs="Times New Roman"/>
          <w:sz w:val="28"/>
          <w:szCs w:val="28"/>
        </w:rPr>
        <w:t>. БЕЗНАДЗОРНЫЕ ЖИВОТНЫЕ</w:t>
      </w:r>
    </w:p>
    <w:p w14:paraId="5FF1BEE4" w14:textId="77777777" w:rsidR="008D41CE" w:rsidRDefault="008D41CE" w:rsidP="00037580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4DDE27" w14:textId="4F8A9A2F" w:rsidR="00E2189E" w:rsidRDefault="00F16440" w:rsidP="00A743D7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Животные, находящиеся на посевных площадях или вблизи </w:t>
      </w:r>
      <w:r w:rsidR="008D41C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их, в жилой зоне населенных пунктов, общественных местах без сопровождения относятся к категории безнадзорных животных и к ним могут быть применены нормы, предусмотренные статьями 230, 231, 232 Гражданского кодекса Российской Федерации.</w:t>
      </w:r>
    </w:p>
    <w:p w14:paraId="57504546" w14:textId="1349EEAB" w:rsidR="00E2189E" w:rsidRDefault="00F16440" w:rsidP="00A743D7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Собственники животных могут быть установлены по меткам (клеймению)</w:t>
      </w:r>
      <w:r w:rsidR="003472B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,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для чего заинтересованные лица с описанием метки (тавро, татуировки, номера и др.) обращаются с заявлением в администрацию или полицию.</w:t>
      </w:r>
    </w:p>
    <w:p w14:paraId="3D7E76BB" w14:textId="03317FF4" w:rsidR="00E2189E" w:rsidRDefault="00F16440" w:rsidP="00E2189E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lastRenderedPageBreak/>
        <w:t>Не меченные безнадзорные животные могут быть задержаны уполномоченными лицами либо представителями администрации сельского поселения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14:paraId="379DB7C7" w14:textId="4EAF1590" w:rsidR="00E2189E" w:rsidRDefault="00F16440" w:rsidP="00E2189E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hAnsi="Times New Roman" w:cs="Times New Roman"/>
          <w:sz w:val="28"/>
          <w:szCs w:val="28"/>
        </w:rPr>
        <w:t xml:space="preserve">Лицо, задержавшее безнадзорное животное,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 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(п.1 ст.230 ГК РФ).</w:t>
      </w:r>
      <w:r w:rsid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Pr="00E2189E">
        <w:rPr>
          <w:rFonts w:ascii="Times New Roman" w:hAnsi="Times New Roman" w:cs="Times New Roman"/>
          <w:sz w:val="28"/>
          <w:szCs w:val="28"/>
        </w:rPr>
        <w:t>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</w:t>
      </w:r>
      <w:r w:rsidR="00C360BE">
        <w:rPr>
          <w:rFonts w:ascii="Times New Roman" w:hAnsi="Times New Roman" w:cs="Times New Roman"/>
          <w:sz w:val="28"/>
          <w:szCs w:val="28"/>
        </w:rPr>
        <w:t>,</w:t>
      </w:r>
      <w:r w:rsidRPr="00E2189E">
        <w:rPr>
          <w:rFonts w:ascii="Times New Roman" w:hAnsi="Times New Roman" w:cs="Times New Roman"/>
          <w:sz w:val="28"/>
          <w:szCs w:val="28"/>
        </w:rPr>
        <w:t xml:space="preserve"> и передачу ему животных осуществляют полиция или орган местного самоуправления 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(п.</w:t>
      </w:r>
      <w:r w:rsidR="00C360B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2 ст.</w:t>
      </w:r>
      <w:r w:rsidR="00C360B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230 ГК РФ).</w:t>
      </w:r>
    </w:p>
    <w:p w14:paraId="38A030F3" w14:textId="77777777" w:rsidR="00E2189E" w:rsidRDefault="00F16440" w:rsidP="00037580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Зарегистрированные животные, имеющие соответствующее клеймо (метку, бирку и т.п.), по первому требованию возвращаются владельцам. При этом владельцы возмещают все расходы по ветеринарному обслуживанию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и содержанию в пункте временного содержания (загоне), а также другие необходимые расходы.</w:t>
      </w:r>
    </w:p>
    <w:p w14:paraId="7482A414" w14:textId="77777777" w:rsidR="00E2189E" w:rsidRDefault="00F16440" w:rsidP="00E2189E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Если в течение шести месяцев с момента заявления об отлове животного без владельца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 </w:t>
      </w:r>
    </w:p>
    <w:p w14:paraId="52DD903F" w14:textId="13F3FA68" w:rsidR="00E2189E" w:rsidRDefault="00F16440" w:rsidP="00E2189E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При отказе этого лица от приобретения в собственность содержавшегося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 xml:space="preserve">у него животного оно поступает в муниципальную собственность </w:t>
      </w:r>
      <w:r w:rsidRPr="00E2189E">
        <w:rPr>
          <w:rFonts w:ascii="Times New Roman" w:hAnsi="Times New Roman" w:cs="Times New Roman"/>
          <w:sz w:val="28"/>
          <w:szCs w:val="28"/>
        </w:rPr>
        <w:t>и используются в порядке, определяемом органом местного самоуправления</w:t>
      </w:r>
      <w:r w:rsidR="00CE04EF">
        <w:rPr>
          <w:rFonts w:ascii="Times New Roman" w:hAnsi="Times New Roman" w:cs="Times New Roman"/>
          <w:sz w:val="28"/>
          <w:szCs w:val="28"/>
        </w:rPr>
        <w:br/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(п.</w:t>
      </w:r>
      <w:r w:rsidR="00CE04EF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1 ст.</w:t>
      </w:r>
      <w:r w:rsidR="00CE04EF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231 ГК РФ)</w:t>
      </w:r>
      <w:r w:rsidR="00E2189E"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. </w:t>
      </w:r>
    </w:p>
    <w:p w14:paraId="18F399D4" w14:textId="7A25D21A" w:rsidR="00E2189E" w:rsidRDefault="00F16440" w:rsidP="00037580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Невостребованные владельцами зарегистрированные животные, а также незарегистрированные животные, сведения о которых отсутствуют в единой учетной базе, в течение шести месяцев с момента его задержания либо отказе владельца животного от его содержания, могут поступать в муниципальную собственность в порядке, установленном законодательством.</w:t>
      </w:r>
      <w:r w:rsid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</w:p>
    <w:p w14:paraId="546124CB" w14:textId="17FA3379" w:rsidR="00F16440" w:rsidRPr="00E2189E" w:rsidRDefault="00F16440" w:rsidP="00037580">
      <w:pPr>
        <w:pStyle w:val="a3"/>
        <w:numPr>
          <w:ilvl w:val="1"/>
          <w:numId w:val="2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Право собственности на сельскохозяйственных животных, не со</w:t>
      </w:r>
      <w:r w:rsidR="00B12564"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стоящих на учете в похозяйственн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ой книге (без клейма, метки, бирки и т.п.)</w:t>
      </w:r>
      <w:r w:rsidR="002B4B3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,</w:t>
      </w:r>
      <w:r w:rsidRPr="00E2189E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должно быть доказано в суде.</w:t>
      </w:r>
    </w:p>
    <w:p w14:paraId="2DCD643A" w14:textId="77777777" w:rsidR="00E8532D" w:rsidRDefault="00E8532D" w:rsidP="00F94385">
      <w:pPr>
        <w:suppressAutoHyphens/>
        <w:autoSpaceDN w:val="0"/>
        <w:spacing w:after="0" w:line="240" w:lineRule="auto"/>
        <w:jc w:val="both"/>
        <w:textAlignment w:val="baseline"/>
      </w:pPr>
      <w:r w:rsidRPr="00F94385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ab/>
      </w:r>
    </w:p>
    <w:p w14:paraId="3B8ACECD" w14:textId="29F9D06F" w:rsidR="000303B8" w:rsidRDefault="00F16440" w:rsidP="000303B8">
      <w:pPr>
        <w:pStyle w:val="a3"/>
        <w:numPr>
          <w:ilvl w:val="0"/>
          <w:numId w:val="27"/>
        </w:numPr>
        <w:suppressAutoHyphens/>
        <w:autoSpaceDN w:val="0"/>
        <w:spacing w:before="60" w:after="0" w:line="240" w:lineRule="auto"/>
        <w:jc w:val="center"/>
        <w:textAlignment w:val="baseline"/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</w:pPr>
      <w:r w:rsidRPr="000303B8"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  <w:t>ОТЛОВ И СОДЕРЖАНИ</w:t>
      </w:r>
      <w:r w:rsidR="000303B8"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  <w:t>Е</w:t>
      </w:r>
      <w:r w:rsidRPr="000303B8"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  <w:t xml:space="preserve"> </w:t>
      </w:r>
      <w:r w:rsidR="00E2189E" w:rsidRPr="000303B8"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  <w:t xml:space="preserve">БЕЗНАДЗОРНЫХ </w:t>
      </w:r>
      <w:r w:rsidR="008E541C" w:rsidRPr="000303B8"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  <w:t xml:space="preserve">СЕЛЬСКОХОЗЯЙСТВЕННЫХ </w:t>
      </w:r>
      <w:r w:rsidRPr="000303B8"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  <w:t xml:space="preserve">ЖИВОТНЫХ </w:t>
      </w:r>
    </w:p>
    <w:p w14:paraId="6FBDFD8D" w14:textId="77777777" w:rsidR="00DB0D2A" w:rsidRPr="000303B8" w:rsidRDefault="00DB0D2A" w:rsidP="00DB0D2A">
      <w:pPr>
        <w:pStyle w:val="a3"/>
        <w:suppressAutoHyphens/>
        <w:autoSpaceDN w:val="0"/>
        <w:spacing w:before="60" w:after="0" w:line="240" w:lineRule="auto"/>
        <w:ind w:left="734"/>
        <w:jc w:val="center"/>
        <w:textAlignment w:val="baseline"/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</w:pPr>
    </w:p>
    <w:p w14:paraId="572C5E1F" w14:textId="2D2F6969" w:rsidR="000303B8" w:rsidRPr="000303B8" w:rsidRDefault="00F16440" w:rsidP="000303B8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</w:pPr>
      <w:r w:rsidRP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Отлову</w:t>
      </w:r>
      <w:r w:rsidR="00CE7D04" w:rsidRP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(задержанию)</w:t>
      </w:r>
      <w:r w:rsidRP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0303B8" w:rsidRP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и размещению в пункте временного содержания (загоне) </w:t>
      </w:r>
      <w:r w:rsidRP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подлежат</w:t>
      </w:r>
      <w:r w:rsidR="000303B8" w:rsidRP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0303B8" w:rsidRPr="00BD3BAA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сельскохозяйственные животные независимо от породы</w:t>
      </w:r>
      <w:r w:rsid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0303B8" w:rsidRPr="00BD3BAA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и </w:t>
      </w:r>
      <w:r w:rsidR="000303B8" w:rsidRPr="00BD3BAA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lastRenderedPageBreak/>
        <w:t xml:space="preserve">назначения (в т.ч. имеющие </w:t>
      </w:r>
      <w:r w:rsid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признаки принадлежности владельц</w:t>
      </w:r>
      <w:r w:rsidR="00F01696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а</w:t>
      </w:r>
      <w:r w:rsid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- </w:t>
      </w:r>
      <w:r w:rsidR="000303B8" w:rsidRPr="00BD3BAA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клеймо с номерным знаком</w:t>
      </w:r>
      <w:r w:rsid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и др.</w:t>
      </w:r>
      <w:r w:rsidR="000303B8" w:rsidRPr="00BD3BAA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)</w:t>
      </w:r>
      <w:r w:rsidR="000303B8" w:rsidRP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:</w:t>
      </w:r>
      <w:r w:rsidRPr="000303B8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</w:p>
    <w:p w14:paraId="5C23A852" w14:textId="77777777" w:rsidR="00F16440" w:rsidRDefault="000303B8" w:rsidP="00A743D7">
      <w:pPr>
        <w:suppressAutoHyphens/>
        <w:autoSpaceDN w:val="0"/>
        <w:spacing w:before="60" w:after="0" w:line="240" w:lineRule="auto"/>
        <w:ind w:firstLine="567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-</w:t>
      </w:r>
      <w:r w:rsidR="00F16440" w:rsidRPr="00BD3BAA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находящиеся на улице</w:t>
      </w:r>
      <w:r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,</w:t>
      </w:r>
      <w:r w:rsidR="00F16440" w:rsidRPr="00BD3BAA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или в иных местах </w:t>
      </w:r>
      <w:r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общего пользования </w:t>
      </w:r>
      <w:r w:rsid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без сопровождающего лица;</w:t>
      </w:r>
    </w:p>
    <w:p w14:paraId="5EFD428E" w14:textId="77777777" w:rsidR="00CE7D04" w:rsidRPr="00A743D7" w:rsidRDefault="000303B8" w:rsidP="00A743D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- о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тклон</w:t>
      </w:r>
      <w:r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ившиеся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от установленного маршрута при прогоне </w:t>
      </w:r>
      <w:r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к месту пастбища и обратно</w:t>
      </w:r>
      <w:r w:rsidR="00A743D7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;</w:t>
      </w:r>
    </w:p>
    <w:p w14:paraId="34EF2996" w14:textId="77777777" w:rsidR="00CE7D04" w:rsidRPr="00A743D7" w:rsidRDefault="000303B8" w:rsidP="00A743D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- о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ставлен</w:t>
      </w:r>
      <w:r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ные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без присмотра </w:t>
      </w:r>
      <w:r w:rsidR="0088375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на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883759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выпас</w:t>
      </w:r>
      <w:r w:rsidR="0088375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е</w:t>
      </w:r>
      <w:r w:rsidR="00883759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88375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или 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осуществлении прогона </w:t>
      </w:r>
      <w:r w:rsidR="00A743D7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к </w:t>
      </w:r>
      <w:r w:rsidR="0088375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месту </w:t>
      </w:r>
      <w:r w:rsidR="00A743D7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пастбищ</w:t>
      </w:r>
      <w:r w:rsidR="0088375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а и обратно</w:t>
      </w:r>
      <w:r w:rsidR="00A743D7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;</w:t>
      </w:r>
    </w:p>
    <w:p w14:paraId="561B3DD3" w14:textId="77777777" w:rsidR="00CE7D04" w:rsidRPr="00A743D7" w:rsidRDefault="000303B8" w:rsidP="00A743D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- при в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ыпас</w:t>
      </w:r>
      <w:r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е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A743D7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в пределах жилой зоны</w:t>
      </w:r>
      <w:r w:rsidR="0088375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, в том числе</w:t>
      </w:r>
      <w:r w:rsidR="00883759" w:rsidRPr="0088375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883759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контролируемом</w:t>
      </w:r>
      <w:r w:rsidR="00A743D7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;</w:t>
      </w:r>
    </w:p>
    <w:p w14:paraId="6E1FBBCA" w14:textId="77777777" w:rsidR="00A743D7" w:rsidRDefault="000303B8" w:rsidP="00A743D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- при выпасе </w:t>
      </w:r>
      <w:r w:rsidR="00CE7D04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на </w:t>
      </w:r>
      <w:r w:rsidR="00CE7D04" w:rsidRPr="00A743D7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сельскохозяйственн</w:t>
      </w:r>
      <w:r w:rsidR="00F016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ых угодьях (посевных площадях)</w:t>
      </w:r>
      <w:r w:rsidR="00CE7D04" w:rsidRPr="00A743D7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A743D7" w:rsidRPr="00A743D7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не предназначенных под пастбища</w:t>
      </w:r>
      <w:r w:rsidR="00A743D7" w:rsidRPr="00A743D7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;</w:t>
      </w:r>
    </w:p>
    <w:p w14:paraId="5274230D" w14:textId="77777777" w:rsidR="00CE7D04" w:rsidRPr="00CE7D04" w:rsidRDefault="00A743D7" w:rsidP="00E33D6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A743D7">
        <w:rPr>
          <w:rFonts w:ascii="Times New Roman" w:hAnsi="Times New Roman" w:cs="Times New Roman"/>
          <w:sz w:val="28"/>
          <w:szCs w:val="28"/>
        </w:rPr>
        <w:t>о</w:t>
      </w:r>
      <w:r w:rsidR="00CE7D04" w:rsidRPr="00A743D7">
        <w:rPr>
          <w:rFonts w:ascii="Times New Roman" w:hAnsi="Times New Roman" w:cs="Times New Roman"/>
          <w:sz w:val="28"/>
          <w:szCs w:val="28"/>
        </w:rPr>
        <w:t xml:space="preserve">бнаруженные в момент повреждения или уничтожения </w:t>
      </w:r>
      <w:r w:rsidRPr="00A743D7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CE7D04" w:rsidRPr="00A743D7">
        <w:rPr>
          <w:rFonts w:ascii="Times New Roman" w:hAnsi="Times New Roman" w:cs="Times New Roman"/>
          <w:sz w:val="28"/>
          <w:szCs w:val="28"/>
        </w:rPr>
        <w:t xml:space="preserve"> культур и иных зеленых насаждений, </w:t>
      </w:r>
      <w:r w:rsidR="00F01696">
        <w:rPr>
          <w:rFonts w:ascii="Times New Roman" w:hAnsi="Times New Roman" w:cs="Times New Roman"/>
          <w:sz w:val="28"/>
          <w:szCs w:val="28"/>
        </w:rPr>
        <w:t xml:space="preserve">при </w:t>
      </w:r>
      <w:r w:rsidR="00CE7D04" w:rsidRPr="00A743D7">
        <w:rPr>
          <w:rFonts w:ascii="Times New Roman" w:hAnsi="Times New Roman" w:cs="Times New Roman"/>
          <w:sz w:val="28"/>
          <w:szCs w:val="28"/>
        </w:rPr>
        <w:t>прогон</w:t>
      </w:r>
      <w:r w:rsidR="00F01696">
        <w:rPr>
          <w:rFonts w:ascii="Times New Roman" w:hAnsi="Times New Roman" w:cs="Times New Roman"/>
          <w:sz w:val="28"/>
          <w:szCs w:val="28"/>
        </w:rPr>
        <w:t>е или выпасе, в том числе</w:t>
      </w:r>
      <w:r w:rsidR="00CE7D04" w:rsidRPr="00A743D7">
        <w:rPr>
          <w:rFonts w:ascii="Times New Roman" w:hAnsi="Times New Roman" w:cs="Times New Roman"/>
          <w:sz w:val="28"/>
          <w:szCs w:val="28"/>
        </w:rPr>
        <w:t xml:space="preserve"> под надзором собственника или лица, им уполномоченного, в соответствии с гражданским законодательством </w:t>
      </w:r>
      <w:r w:rsidR="00F01696">
        <w:rPr>
          <w:rFonts w:ascii="Times New Roman" w:hAnsi="Times New Roman" w:cs="Times New Roman"/>
          <w:sz w:val="28"/>
          <w:szCs w:val="28"/>
        </w:rPr>
        <w:t>РФ.</w:t>
      </w:r>
    </w:p>
    <w:p w14:paraId="4C718E80" w14:textId="4CD6B3AC" w:rsidR="0029725C" w:rsidRPr="0029725C" w:rsidRDefault="00F16440" w:rsidP="00E33D63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F01696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Незамедлительно подлежат отлову </w:t>
      </w:r>
      <w:r w:rsidR="0029725C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безнадзорные </w:t>
      </w:r>
      <w:r w:rsidRPr="00F01696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животные</w:t>
      </w:r>
      <w:r w:rsidR="00E33D63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</w:r>
      <w:r w:rsidRPr="00F01696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 подозрением</w:t>
      </w:r>
      <w:r w:rsidR="0029725C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Pr="00F01696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на заболевание бешенством (другими болезнями), агрессивные к людям</w:t>
      </w:r>
      <w:r w:rsidR="0029725C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Pr="00F01696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и другим животным, создающие опасность для дорожного движения, </w:t>
      </w:r>
      <w:r w:rsidR="0029725C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представляющие угрозу жизни, здоровью и имуществу граждан, </w:t>
      </w:r>
      <w:r w:rsidRPr="00F01696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а также находящиеся в местах общего пользования населенных пунктов, занятых газонами, цветн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иками и травянистыми растениями, также за границами населенного пункта</w:t>
      </w:r>
      <w:r w:rsidR="00D83275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- 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на </w:t>
      </w:r>
      <w:r w:rsidR="00D83275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полях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  <w:r w:rsidR="00D83275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сельскохозяйственными культурами</w:t>
      </w:r>
      <w:r w:rsidR="00D83275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.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</w:p>
    <w:p w14:paraId="3B74AA1A" w14:textId="6FCE13BE" w:rsidR="009D3D49" w:rsidRPr="009D3D49" w:rsidRDefault="00F16440" w:rsidP="00EF6505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Отлов </w:t>
      </w:r>
      <w:r w:rsidR="009D3D49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безнадзорных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животных рекомендуется осуществлять </w:t>
      </w:r>
      <w:r w:rsidR="0018752B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с привлечением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организаци</w:t>
      </w:r>
      <w:r w:rsidR="0018752B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й либо граждан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, которые </w:t>
      </w:r>
      <w:r w:rsidR="0073654C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имеют </w:t>
      </w:r>
      <w:r w:rsidR="00374210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пункты временного содержания (загоны) 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для </w:t>
      </w:r>
      <w:r w:rsidR="00374210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отловленных 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безнадзорных животных, опыт и </w:t>
      </w:r>
      <w:r w:rsidR="0073654C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условия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содержания животных, </w:t>
      </w:r>
      <w:r w:rsidR="009D3D49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транспорт 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(при необходимости) </w:t>
      </w:r>
      <w:r w:rsidR="009D3D49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для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перевозк</w:t>
      </w:r>
      <w:r w:rsidR="009D3D49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и</w:t>
      </w:r>
      <w:r w:rsidR="00374210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животных.</w:t>
      </w:r>
    </w:p>
    <w:p w14:paraId="05AE8CFA" w14:textId="77777777" w:rsidR="009D3D49" w:rsidRPr="009D3D49" w:rsidRDefault="00F16440" w:rsidP="009D3D49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Все задержанные </w:t>
      </w:r>
      <w:r w:rsidR="009D3D49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безнадзорные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животные фиксируются в журнале регистрации по масти, приблизительному возрасту, описанию особенностей животного, числу, когда оно было задержано, времени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и месту задержания.</w:t>
      </w:r>
      <w:r w:rsid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</w:t>
      </w:r>
    </w:p>
    <w:p w14:paraId="14630B05" w14:textId="77777777" w:rsidR="009D3D49" w:rsidRPr="009D3D49" w:rsidRDefault="00F16440" w:rsidP="009D3D49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При поступлении </w:t>
      </w:r>
      <w:r w:rsidR="009D3D49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безнадзорного сельскохозяйственного животного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в пункт временного содержания (загон) рекомендуется составить акт загона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и обследования животного.</w:t>
      </w:r>
    </w:p>
    <w:p w14:paraId="36AA7B22" w14:textId="77777777" w:rsidR="009D3D49" w:rsidRPr="009D3D49" w:rsidRDefault="00F16440" w:rsidP="009D3D49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Лицам, производящим отлов </w:t>
      </w:r>
      <w:r w:rsidR="009D3D49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безнадзорных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сельскохозяйственных животных, запрещается:</w:t>
      </w:r>
    </w:p>
    <w:p w14:paraId="4542A9A8" w14:textId="77777777" w:rsidR="009D3D49" w:rsidRPr="009D3D49" w:rsidRDefault="00F16440" w:rsidP="00883759">
      <w:pPr>
        <w:pStyle w:val="a3"/>
        <w:numPr>
          <w:ilvl w:val="2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жестоко обращаться с отловленными животными;</w:t>
      </w:r>
    </w:p>
    <w:p w14:paraId="297377DC" w14:textId="77777777" w:rsidR="009D3D49" w:rsidRPr="009D3D49" w:rsidRDefault="00F16440" w:rsidP="00883759">
      <w:pPr>
        <w:pStyle w:val="a3"/>
        <w:numPr>
          <w:ilvl w:val="2"/>
          <w:numId w:val="27"/>
        </w:numPr>
        <w:suppressAutoHyphens/>
        <w:autoSpaceDN w:val="0"/>
        <w:spacing w:before="60" w:after="0" w:line="240" w:lineRule="auto"/>
        <w:ind w:left="709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производить отстрел животных с применением огнестрельного оружия;</w:t>
      </w:r>
    </w:p>
    <w:p w14:paraId="4DCA06FE" w14:textId="77777777" w:rsidR="009D3D49" w:rsidRPr="009D3D49" w:rsidRDefault="00F16440" w:rsidP="00883759">
      <w:pPr>
        <w:pStyle w:val="a3"/>
        <w:numPr>
          <w:ilvl w:val="2"/>
          <w:numId w:val="27"/>
        </w:numPr>
        <w:suppressAutoHyphens/>
        <w:autoSpaceDN w:val="0"/>
        <w:spacing w:before="60" w:after="0" w:line="240" w:lineRule="auto"/>
        <w:ind w:left="709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присваивать себе отловленных животных;</w:t>
      </w:r>
    </w:p>
    <w:p w14:paraId="5A7B1078" w14:textId="7843F188" w:rsidR="009D3D49" w:rsidRPr="009D3D49" w:rsidRDefault="00F16440" w:rsidP="002677FF">
      <w:pPr>
        <w:pStyle w:val="a3"/>
        <w:numPr>
          <w:ilvl w:val="2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продавать и передавать отловле</w:t>
      </w:r>
      <w:r w:rsidR="002677FF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нных животных частным лицам или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организациям, за исключением случаев подтверждения владельцами своих прав на отловленное животное;</w:t>
      </w:r>
    </w:p>
    <w:p w14:paraId="3E33AF66" w14:textId="77777777" w:rsidR="009D3D49" w:rsidRPr="009D3D49" w:rsidRDefault="00F16440" w:rsidP="002677FF">
      <w:pPr>
        <w:pStyle w:val="a3"/>
        <w:numPr>
          <w:ilvl w:val="2"/>
          <w:numId w:val="27"/>
        </w:numPr>
        <w:suppressAutoHyphens/>
        <w:autoSpaceDN w:val="0"/>
        <w:spacing w:before="60" w:after="0" w:line="240" w:lineRule="auto"/>
        <w:ind w:left="0" w:hanging="11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изымать животных с территории частных домовладений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и организаций без согласия владельцев животных или решения суда;</w:t>
      </w:r>
    </w:p>
    <w:p w14:paraId="5FDCB3CB" w14:textId="77777777" w:rsidR="009D3D49" w:rsidRPr="009D3D49" w:rsidRDefault="00F16440" w:rsidP="002677FF">
      <w:pPr>
        <w:pStyle w:val="a3"/>
        <w:numPr>
          <w:ilvl w:val="2"/>
          <w:numId w:val="27"/>
        </w:numPr>
        <w:suppressAutoHyphens/>
        <w:autoSpaceDN w:val="0"/>
        <w:spacing w:before="60" w:after="0" w:line="240" w:lineRule="auto"/>
        <w:ind w:left="0" w:hanging="11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lastRenderedPageBreak/>
        <w:t>изымать животных из огражденных территорий, домовладений, принадлежащих гражданам на праве личной собственности без их согласия.</w:t>
      </w:r>
    </w:p>
    <w:p w14:paraId="30EA677C" w14:textId="23D55D3D" w:rsidR="009D3D49" w:rsidRPr="009D3D49" w:rsidRDefault="00F16440" w:rsidP="009D3D49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Информация об отловленных животных должна быть доступной и открытой. Каждый имеет право обратиться в администрацию </w:t>
      </w:r>
      <w:r w:rsidR="0018752B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сельского поселения</w:t>
      </w:r>
      <w:r w:rsid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либо в полицию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за получением необходимой информации об отловленных животных.</w:t>
      </w:r>
    </w:p>
    <w:p w14:paraId="2B90D9BD" w14:textId="77777777" w:rsidR="009D3D49" w:rsidRPr="009D3D49" w:rsidRDefault="00F16440" w:rsidP="009D3D49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Содержание отловленных животных в транспортных средствах более 8 часов не допускается.</w:t>
      </w:r>
    </w:p>
    <w:p w14:paraId="6EFDEB65" w14:textId="77777777" w:rsidR="009D3D49" w:rsidRPr="009D3D49" w:rsidRDefault="00F16440" w:rsidP="009D3D49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По окончанию доставки отловленных </w:t>
      </w:r>
      <w:r w:rsidR="0018752B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безнадзорных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животных в пункт временного содержания (загон) должны производиться механическая очистка, дезинфекция инвентаря и автотранспорта.</w:t>
      </w:r>
    </w:p>
    <w:p w14:paraId="1E3C6353" w14:textId="77777777" w:rsidR="009D3D49" w:rsidRPr="009D3D49" w:rsidRDefault="00F16440" w:rsidP="009D3D49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Отловленные </w:t>
      </w:r>
      <w:r w:rsidR="0018752B"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безнадзорные </w:t>
      </w: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животные подлежат освидетельствованию специалистами ветслужбы (клинический осмотр) для получения заключения о клиническом состоянии животного.</w:t>
      </w:r>
    </w:p>
    <w:p w14:paraId="0DBB34B5" w14:textId="77777777" w:rsidR="00F16440" w:rsidRPr="009D3D49" w:rsidRDefault="00F16440" w:rsidP="009D3D49">
      <w:pPr>
        <w:pStyle w:val="a3"/>
        <w:numPr>
          <w:ilvl w:val="1"/>
          <w:numId w:val="2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9D3D49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Работники пункта временного содержания (загона) в течении суток обязаны сообщить владельцу зарегистрированного животного о его местонахождении.</w:t>
      </w:r>
    </w:p>
    <w:p w14:paraId="61E1B727" w14:textId="77777777" w:rsidR="00471F7B" w:rsidRDefault="00F16440" w:rsidP="00471F7B">
      <w:pPr>
        <w:pStyle w:val="ConsPlusNormal"/>
        <w:spacing w:before="60"/>
        <w:jc w:val="both"/>
        <w:rPr>
          <w:rFonts w:ascii="Times New Roman" w:eastAsia="Tahoma" w:hAnsi="Times New Roman" w:cs="Noto Sans Devanagari"/>
          <w:b/>
          <w:bCs/>
          <w:kern w:val="3"/>
          <w:sz w:val="28"/>
          <w:szCs w:val="28"/>
          <w:lang w:eastAsia="zh-CN" w:bidi="hi-IN"/>
        </w:rPr>
      </w:pPr>
      <w:r w:rsidRPr="00BD3BAA">
        <w:rPr>
          <w:rFonts w:ascii="Times New Roman" w:eastAsia="Tahoma" w:hAnsi="Times New Roman" w:cs="Noto Sans Devanagari"/>
          <w:b/>
          <w:bCs/>
          <w:kern w:val="3"/>
          <w:sz w:val="28"/>
          <w:szCs w:val="28"/>
          <w:lang w:eastAsia="zh-CN" w:bidi="hi-IN"/>
        </w:rPr>
        <w:tab/>
      </w:r>
    </w:p>
    <w:p w14:paraId="2B3C443D" w14:textId="4B66BB76" w:rsidR="00E8532D" w:rsidRDefault="00206A7D" w:rsidP="000375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6A7D">
        <w:rPr>
          <w:rFonts w:ascii="Times New Roman" w:hAnsi="Times New Roman" w:cs="Times New Roman"/>
          <w:sz w:val="28"/>
          <w:szCs w:val="28"/>
        </w:rPr>
        <w:t>9</w:t>
      </w:r>
      <w:r w:rsidR="00E8532D" w:rsidRPr="00206A7D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sz w:val="28"/>
          <w:szCs w:val="28"/>
        </w:rPr>
        <w:t>ВЛАДЕЛЬЦЕВ ЖИВОТНЫХ</w:t>
      </w:r>
      <w:r w:rsidR="00D83275">
        <w:rPr>
          <w:rFonts w:ascii="Times New Roman" w:hAnsi="Times New Roman" w:cs="Times New Roman"/>
          <w:sz w:val="28"/>
          <w:szCs w:val="28"/>
        </w:rPr>
        <w:t xml:space="preserve"> И КОМПЕТЕНЦИЯ АДМИНИСТРАЦИИ СЕЛЬСКОГО ПОСЕЛЕНИЯ</w:t>
      </w:r>
    </w:p>
    <w:p w14:paraId="3F327097" w14:textId="77777777" w:rsidR="00136D70" w:rsidRPr="00206A7D" w:rsidRDefault="00136D70" w:rsidP="000375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128F4F" w14:textId="77777777" w:rsidR="00B63442" w:rsidRDefault="00E8532D" w:rsidP="00136D70">
      <w:pPr>
        <w:pStyle w:val="ConsPlusNormal"/>
        <w:numPr>
          <w:ilvl w:val="1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A7D">
        <w:rPr>
          <w:rFonts w:ascii="Times New Roman" w:hAnsi="Times New Roman" w:cs="Times New Roman"/>
          <w:sz w:val="28"/>
          <w:szCs w:val="28"/>
        </w:rPr>
        <w:t>Владельцы животных несут ответственность за их здоровье и содержание, а также за нанесение морального вреда, имущественного ущерба, либо вреда здоровью человека, причиненного животным, в соответствии с законодательством</w:t>
      </w:r>
      <w:r w:rsidR="00A743D7" w:rsidRPr="00206A7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06A7D">
        <w:rPr>
          <w:rFonts w:ascii="Times New Roman" w:hAnsi="Times New Roman" w:cs="Times New Roman"/>
          <w:sz w:val="28"/>
          <w:szCs w:val="28"/>
        </w:rPr>
        <w:t>.</w:t>
      </w:r>
    </w:p>
    <w:p w14:paraId="19B60F19" w14:textId="77777777" w:rsidR="00136D70" w:rsidRDefault="00B63442" w:rsidP="00136D70">
      <w:pPr>
        <w:pStyle w:val="ConsPlusNormal"/>
        <w:numPr>
          <w:ilvl w:val="2"/>
          <w:numId w:val="30"/>
        </w:numPr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70">
        <w:rPr>
          <w:rFonts w:ascii="Times New Roman" w:hAnsi="Times New Roman" w:cs="Times New Roman"/>
          <w:sz w:val="28"/>
          <w:szCs w:val="28"/>
        </w:rPr>
        <w:t>К нарушениям правил выпаса скота, за которые установлена административная ответственность, относятся (</w:t>
      </w:r>
      <w:hyperlink r:id="rId20" w:history="1">
        <w:r w:rsidRPr="00136D70">
          <w:rPr>
            <w:rFonts w:ascii="Times New Roman" w:hAnsi="Times New Roman" w:cs="Times New Roman"/>
            <w:color w:val="0000FF"/>
            <w:sz w:val="28"/>
            <w:szCs w:val="28"/>
          </w:rPr>
          <w:t>ч. 1 ст. 8.26</w:t>
        </w:r>
      </w:hyperlink>
      <w:r w:rsidRPr="00136D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136D70">
          <w:rPr>
            <w:rFonts w:ascii="Times New Roman" w:hAnsi="Times New Roman" w:cs="Times New Roman"/>
            <w:color w:val="0000FF"/>
            <w:sz w:val="28"/>
            <w:szCs w:val="28"/>
          </w:rPr>
          <w:t>ч. 4 ст. 11.1</w:t>
        </w:r>
      </w:hyperlink>
      <w:r w:rsidRPr="00136D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136D70">
          <w:rPr>
            <w:rFonts w:ascii="Times New Roman" w:hAnsi="Times New Roman" w:cs="Times New Roman"/>
            <w:color w:val="0000FF"/>
            <w:sz w:val="28"/>
            <w:szCs w:val="28"/>
          </w:rPr>
          <w:t>ч. 1 ст. 11.21</w:t>
        </w:r>
      </w:hyperlink>
      <w:r w:rsidRPr="00136D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136D70">
          <w:rPr>
            <w:rFonts w:ascii="Times New Roman" w:hAnsi="Times New Roman" w:cs="Times New Roman"/>
            <w:color w:val="0000FF"/>
            <w:sz w:val="28"/>
            <w:szCs w:val="28"/>
          </w:rPr>
          <w:t>ч. 2 ст. 18.2</w:t>
        </w:r>
      </w:hyperlink>
      <w:r w:rsidRPr="00136D70">
        <w:rPr>
          <w:rFonts w:ascii="Times New Roman" w:hAnsi="Times New Roman" w:cs="Times New Roman"/>
          <w:sz w:val="28"/>
          <w:szCs w:val="28"/>
        </w:rPr>
        <w:t xml:space="preserve"> КоАП РФ):</w:t>
      </w:r>
    </w:p>
    <w:p w14:paraId="38874227" w14:textId="628B6BDE" w:rsidR="00136D70" w:rsidRPr="00136D70" w:rsidRDefault="00B63442" w:rsidP="00136D70">
      <w:pPr>
        <w:pStyle w:val="ConsPlusNormal"/>
        <w:numPr>
          <w:ilvl w:val="2"/>
          <w:numId w:val="30"/>
        </w:numPr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70">
        <w:rPr>
          <w:rFonts w:ascii="Times New Roman" w:hAnsi="Times New Roman" w:cs="Times New Roman"/>
          <w:sz w:val="28"/>
          <w:szCs w:val="28"/>
        </w:rPr>
        <w:t>выпас сельскохозяйственных животных на землях, на которых расположены леса, в местах, где это запрещено;</w:t>
      </w:r>
    </w:p>
    <w:p w14:paraId="7A95A7B7" w14:textId="62C4F210" w:rsidR="00B63442" w:rsidRPr="00136D70" w:rsidRDefault="00B63442" w:rsidP="00136D70">
      <w:pPr>
        <w:pStyle w:val="ConsPlusNormal"/>
        <w:numPr>
          <w:ilvl w:val="2"/>
          <w:numId w:val="30"/>
        </w:numPr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70">
        <w:rPr>
          <w:rFonts w:ascii="Times New Roman" w:hAnsi="Times New Roman" w:cs="Times New Roman"/>
          <w:sz w:val="28"/>
          <w:szCs w:val="28"/>
        </w:rPr>
        <w:t>выпас сельскохозяйственных животных без пастуха на неогороженных пастбищах или без привязи, а также выпас скота с нарушением сроков (например, когда не сформировался травяной покров) или с нарушением норм выпаса, то есть большего количества животных на отведенной площади;</w:t>
      </w:r>
    </w:p>
    <w:p w14:paraId="5A501CDA" w14:textId="77777777" w:rsidR="00B63442" w:rsidRDefault="00B63442" w:rsidP="00136D70">
      <w:pPr>
        <w:pStyle w:val="ConsPlusNormal"/>
        <w:numPr>
          <w:ilvl w:val="2"/>
          <w:numId w:val="30"/>
        </w:numPr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442">
        <w:rPr>
          <w:rFonts w:ascii="Times New Roman" w:hAnsi="Times New Roman" w:cs="Times New Roman"/>
          <w:sz w:val="28"/>
          <w:szCs w:val="28"/>
        </w:rPr>
        <w:t>нарушение правил выпаса скота вблизи железнодорожных путей;</w:t>
      </w:r>
    </w:p>
    <w:p w14:paraId="4E6FBD52" w14:textId="77777777" w:rsidR="00B63442" w:rsidRDefault="00B63442" w:rsidP="00136D70">
      <w:pPr>
        <w:pStyle w:val="ConsPlusNormal"/>
        <w:numPr>
          <w:ilvl w:val="2"/>
          <w:numId w:val="30"/>
        </w:numPr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442">
        <w:rPr>
          <w:rFonts w:ascii="Times New Roman" w:hAnsi="Times New Roman" w:cs="Times New Roman"/>
          <w:sz w:val="28"/>
          <w:szCs w:val="28"/>
        </w:rPr>
        <w:t>выпас животных вне специально установленных мест, согласованных с владельцами автомобильных дорог;</w:t>
      </w:r>
    </w:p>
    <w:p w14:paraId="2FBEE2BC" w14:textId="77777777" w:rsidR="00B63442" w:rsidRDefault="00B63442" w:rsidP="00136D70">
      <w:pPr>
        <w:pStyle w:val="ConsPlusNormal"/>
        <w:numPr>
          <w:ilvl w:val="2"/>
          <w:numId w:val="30"/>
        </w:numPr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442">
        <w:rPr>
          <w:rFonts w:ascii="Times New Roman" w:hAnsi="Times New Roman" w:cs="Times New Roman"/>
          <w:sz w:val="28"/>
          <w:szCs w:val="28"/>
        </w:rPr>
        <w:t>содержание или выпас скота в карантинной полосе в пределах пограничной зоны без разрешения пограничных органов либо с разрешения таких органов, но с нарушением установленного порядка.</w:t>
      </w:r>
    </w:p>
    <w:p w14:paraId="490D0802" w14:textId="77777777" w:rsidR="00B63442" w:rsidRPr="00B63442" w:rsidRDefault="00B63442" w:rsidP="00B63442">
      <w:pPr>
        <w:pStyle w:val="a3"/>
        <w:numPr>
          <w:ilvl w:val="1"/>
          <w:numId w:val="30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442">
        <w:rPr>
          <w:rFonts w:ascii="Times New Roman" w:hAnsi="Times New Roman" w:cs="Times New Roman"/>
          <w:sz w:val="28"/>
          <w:szCs w:val="28"/>
        </w:rPr>
        <w:t>Погонщик, ведущий стадо, является водителем (</w:t>
      </w:r>
      <w:hyperlink r:id="rId24" w:history="1">
        <w:r w:rsidRPr="00B63442">
          <w:rPr>
            <w:rFonts w:ascii="Times New Roman" w:hAnsi="Times New Roman" w:cs="Times New Roman"/>
            <w:color w:val="0000FF"/>
            <w:sz w:val="28"/>
            <w:szCs w:val="28"/>
          </w:rPr>
          <w:t>п. 1.2</w:t>
        </w:r>
      </w:hyperlink>
      <w:r w:rsidRPr="00B63442">
        <w:rPr>
          <w:rFonts w:ascii="Times New Roman" w:hAnsi="Times New Roman" w:cs="Times New Roman"/>
          <w:sz w:val="28"/>
          <w:szCs w:val="28"/>
        </w:rPr>
        <w:t xml:space="preserve"> ПДД). За нарушение погонщиком ПДД предусмотрена административная ответственность (</w:t>
      </w:r>
      <w:hyperlink r:id="rId25" w:history="1">
        <w:r w:rsidRPr="00B63442">
          <w:rPr>
            <w:rFonts w:ascii="Times New Roman" w:hAnsi="Times New Roman" w:cs="Times New Roman"/>
            <w:color w:val="0000FF"/>
            <w:sz w:val="28"/>
            <w:szCs w:val="28"/>
          </w:rPr>
          <w:t>ч. 2 ст. 12.29</w:t>
        </w:r>
      </w:hyperlink>
      <w:r w:rsidRPr="00B63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B63442">
          <w:rPr>
            <w:rFonts w:ascii="Times New Roman" w:hAnsi="Times New Roman" w:cs="Times New Roman"/>
            <w:color w:val="0000FF"/>
            <w:sz w:val="28"/>
            <w:szCs w:val="28"/>
          </w:rPr>
          <w:t>ст. 12.30</w:t>
        </w:r>
      </w:hyperlink>
      <w:r w:rsidRPr="00B63442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14:paraId="13F91A08" w14:textId="77777777" w:rsidR="00B63442" w:rsidRPr="00B63442" w:rsidRDefault="00B63442" w:rsidP="00136D70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442">
        <w:rPr>
          <w:rFonts w:ascii="Times New Roman" w:hAnsi="Times New Roman" w:cs="Times New Roman"/>
          <w:sz w:val="28"/>
          <w:szCs w:val="28"/>
        </w:rPr>
        <w:lastRenderedPageBreak/>
        <w:t>Неправомерный выпас, перегон скота может повлечь ответственность в виде возмещения вреда (</w:t>
      </w:r>
      <w:hyperlink r:id="rId27" w:history="1">
        <w:r w:rsidRPr="00B63442">
          <w:rPr>
            <w:rFonts w:ascii="Times New Roman" w:hAnsi="Times New Roman" w:cs="Times New Roman"/>
            <w:color w:val="0000FF"/>
            <w:sz w:val="28"/>
            <w:szCs w:val="28"/>
          </w:rPr>
          <w:t>ст. ст. 1064</w:t>
        </w:r>
      </w:hyperlink>
      <w:r w:rsidRPr="00B63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B63442">
          <w:rPr>
            <w:rFonts w:ascii="Times New Roman" w:hAnsi="Times New Roman" w:cs="Times New Roman"/>
            <w:color w:val="0000FF"/>
            <w:sz w:val="28"/>
            <w:szCs w:val="28"/>
          </w:rPr>
          <w:t>1100</w:t>
        </w:r>
      </w:hyperlink>
      <w:r w:rsidRPr="00B63442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14:paraId="7F6652FD" w14:textId="54D73D82" w:rsidR="00E8532D" w:rsidRDefault="00E8532D" w:rsidP="00136D70">
      <w:pPr>
        <w:pStyle w:val="ConsPlusNormal"/>
        <w:numPr>
          <w:ilvl w:val="1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A7D">
        <w:rPr>
          <w:rFonts w:ascii="Times New Roman" w:hAnsi="Times New Roman" w:cs="Times New Roman"/>
          <w:sz w:val="28"/>
          <w:szCs w:val="28"/>
        </w:rPr>
        <w:t>Выпас сельскохозяйственных животных на территориях общего пользования населенных пунктов, занятых газонами, цветниками и травянистыми растениями, не повлекший нарушения санитарно-эпидемиологических и других требований, влечет наложение административного штрафа на граждан, на должностных лиц юридических лиц</w:t>
      </w:r>
      <w:r w:rsidR="001C0C60">
        <w:rPr>
          <w:rFonts w:ascii="Times New Roman" w:hAnsi="Times New Roman" w:cs="Times New Roman"/>
          <w:sz w:val="28"/>
          <w:szCs w:val="28"/>
        </w:rPr>
        <w:t xml:space="preserve"> (</w:t>
      </w:r>
      <w:r w:rsidR="00136D70" w:rsidRPr="00136D70">
        <w:rPr>
          <w:rFonts w:ascii="Times New Roman" w:hAnsi="Times New Roman" w:cs="Times New Roman"/>
          <w:sz w:val="28"/>
          <w:szCs w:val="28"/>
        </w:rPr>
        <w:t xml:space="preserve">п.18 ст.3 Закона Челябинской области от 27.05.2010 </w:t>
      </w:r>
      <w:r w:rsidR="001C0C60">
        <w:rPr>
          <w:rFonts w:ascii="Times New Roman" w:hAnsi="Times New Roman" w:cs="Times New Roman"/>
          <w:sz w:val="28"/>
          <w:szCs w:val="28"/>
        </w:rPr>
        <w:t>№</w:t>
      </w:r>
      <w:r w:rsidR="00136D70" w:rsidRPr="00136D70">
        <w:rPr>
          <w:rFonts w:ascii="Times New Roman" w:hAnsi="Times New Roman" w:cs="Times New Roman"/>
          <w:sz w:val="28"/>
          <w:szCs w:val="28"/>
        </w:rPr>
        <w:t xml:space="preserve"> 584-ЗО</w:t>
      </w:r>
      <w:r w:rsidR="001C0C60">
        <w:rPr>
          <w:rFonts w:ascii="Times New Roman" w:hAnsi="Times New Roman" w:cs="Times New Roman"/>
          <w:sz w:val="28"/>
          <w:szCs w:val="28"/>
        </w:rPr>
        <w:br/>
      </w:r>
      <w:r w:rsidR="00136D70" w:rsidRPr="00136D70">
        <w:rPr>
          <w:rFonts w:ascii="Times New Roman" w:hAnsi="Times New Roman" w:cs="Times New Roman"/>
          <w:sz w:val="28"/>
          <w:szCs w:val="28"/>
        </w:rPr>
        <w:t>"Об административных правонарушениях в Челябинской области")</w:t>
      </w:r>
      <w:r w:rsidR="001C0C60">
        <w:rPr>
          <w:rFonts w:ascii="Times New Roman" w:hAnsi="Times New Roman" w:cs="Times New Roman"/>
          <w:sz w:val="28"/>
          <w:szCs w:val="28"/>
        </w:rPr>
        <w:t>.</w:t>
      </w:r>
    </w:p>
    <w:p w14:paraId="4B2C1B92" w14:textId="3F17FEE1" w:rsidR="001C0C60" w:rsidRPr="001C0C60" w:rsidRDefault="00D83275" w:rsidP="001C0C60">
      <w:pPr>
        <w:pStyle w:val="ConsPlusNormal"/>
        <w:numPr>
          <w:ilvl w:val="1"/>
          <w:numId w:val="30"/>
        </w:numPr>
        <w:spacing w:before="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>Администрация сельского поселения:</w:t>
      </w:r>
    </w:p>
    <w:p w14:paraId="4C46419C" w14:textId="22A5EBC1" w:rsidR="00B63442" w:rsidRDefault="001C0C60" w:rsidP="001C0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9.5.1. </w:t>
      </w:r>
      <w:r w:rsidR="00D83275" w:rsidRPr="00160CE7">
        <w:rPr>
          <w:rFonts w:ascii="Times New Roman" w:hAnsi="Times New Roman" w:cs="Times New Roman"/>
          <w:sz w:val="28"/>
          <w:szCs w:val="28"/>
        </w:rPr>
        <w:t>осуществляет контроль в пределах своих полномочий за соблюдением гражданами требований настоящих Правил;</w:t>
      </w:r>
    </w:p>
    <w:p w14:paraId="3E4FC9CD" w14:textId="4CFA0826" w:rsidR="00B63442" w:rsidRDefault="001C0C60" w:rsidP="009F5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9.5.1. </w:t>
      </w:r>
      <w:r w:rsidR="00D83275" w:rsidRPr="00B63442">
        <w:rPr>
          <w:rFonts w:ascii="Times New Roman" w:hAnsi="Times New Roman" w:cs="Times New Roman"/>
          <w:sz w:val="28"/>
          <w:szCs w:val="28"/>
        </w:rPr>
        <w:t>определяет места для коллективного выпаса и устанавливает маршруты для прогона животных и птицы на место выпаса с учетом требований законодательства Российской Федерации;</w:t>
      </w:r>
    </w:p>
    <w:p w14:paraId="15FD85EE" w14:textId="2D8B8310" w:rsidR="00D83275" w:rsidRPr="00B63442" w:rsidRDefault="001C0C60" w:rsidP="009F5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9.5.2. </w:t>
      </w:r>
      <w:r w:rsidR="00D83275" w:rsidRPr="00B63442">
        <w:rPr>
          <w:rFonts w:ascii="Times New Roman" w:hAnsi="Times New Roman" w:cs="Times New Roman"/>
          <w:sz w:val="28"/>
          <w:szCs w:val="28"/>
        </w:rPr>
        <w:t>дов</w:t>
      </w:r>
      <w:r w:rsidR="00160CE7" w:rsidRPr="00B63442">
        <w:rPr>
          <w:rFonts w:ascii="Times New Roman" w:hAnsi="Times New Roman" w:cs="Times New Roman"/>
          <w:sz w:val="28"/>
          <w:szCs w:val="28"/>
        </w:rPr>
        <w:t>о</w:t>
      </w:r>
      <w:r w:rsidR="00D83275" w:rsidRPr="00B63442">
        <w:rPr>
          <w:rFonts w:ascii="Times New Roman" w:hAnsi="Times New Roman" w:cs="Times New Roman"/>
          <w:sz w:val="28"/>
          <w:szCs w:val="28"/>
        </w:rPr>
        <w:t xml:space="preserve">дит до </w:t>
      </w:r>
      <w:r w:rsidR="00160CE7" w:rsidRPr="00B63442">
        <w:rPr>
          <w:rFonts w:ascii="Times New Roman" w:hAnsi="Times New Roman" w:cs="Times New Roman"/>
          <w:sz w:val="28"/>
          <w:szCs w:val="28"/>
        </w:rPr>
        <w:t>граждан</w:t>
      </w:r>
      <w:r w:rsidR="00D83275" w:rsidRPr="00B6344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60CE7" w:rsidRPr="00B63442">
        <w:rPr>
          <w:rFonts w:ascii="Times New Roman" w:hAnsi="Times New Roman" w:cs="Times New Roman"/>
          <w:sz w:val="28"/>
          <w:szCs w:val="28"/>
        </w:rPr>
        <w:t>ю</w:t>
      </w:r>
      <w:r w:rsidR="00D83275" w:rsidRPr="00B63442">
        <w:rPr>
          <w:rFonts w:ascii="Times New Roman" w:hAnsi="Times New Roman" w:cs="Times New Roman"/>
          <w:sz w:val="28"/>
          <w:szCs w:val="28"/>
        </w:rPr>
        <w:t xml:space="preserve"> о правилах содержания, регистрации, выпаса и прогона домашних сельскохозяйственных животных и птицы на территории сельского поселения через средства массовой информации и (или) официальный сайт сети </w:t>
      </w:r>
      <w:r w:rsidR="002C1A61">
        <w:rPr>
          <w:rFonts w:ascii="Times New Roman" w:hAnsi="Times New Roman" w:cs="Times New Roman"/>
          <w:sz w:val="28"/>
          <w:szCs w:val="28"/>
        </w:rPr>
        <w:t>интернет</w:t>
      </w:r>
      <w:r w:rsidR="00D83275" w:rsidRPr="00B63442">
        <w:rPr>
          <w:rFonts w:ascii="Times New Roman" w:hAnsi="Times New Roman" w:cs="Times New Roman"/>
          <w:sz w:val="28"/>
          <w:szCs w:val="28"/>
        </w:rPr>
        <w:t>.</w:t>
      </w:r>
    </w:p>
    <w:p w14:paraId="3A07C7BD" w14:textId="77777777" w:rsidR="00F16440" w:rsidRDefault="00F16440" w:rsidP="0003758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86740D" w14:textId="77777777" w:rsidR="007473B6" w:rsidRDefault="007473B6" w:rsidP="00F74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473B6" w:rsidSect="00F740F1">
      <w:footerReference w:type="default" r:id="rId2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4E7B" w14:textId="77777777" w:rsidR="00B67A96" w:rsidRDefault="00B67A96" w:rsidP="00A85E06">
      <w:pPr>
        <w:spacing w:after="0" w:line="240" w:lineRule="auto"/>
      </w:pPr>
      <w:r>
        <w:separator/>
      </w:r>
    </w:p>
  </w:endnote>
  <w:endnote w:type="continuationSeparator" w:id="0">
    <w:p w14:paraId="7ABA26FD" w14:textId="77777777" w:rsidR="00B67A96" w:rsidRDefault="00B67A96" w:rsidP="00A8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7112"/>
      <w:docPartObj>
        <w:docPartGallery w:val="Page Numbers (Bottom of Page)"/>
        <w:docPartUnique/>
      </w:docPartObj>
    </w:sdtPr>
    <w:sdtEndPr/>
    <w:sdtContent>
      <w:p w14:paraId="195FA78D" w14:textId="604EED0A" w:rsidR="000A3B71" w:rsidRDefault="000A3B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E3F">
          <w:rPr>
            <w:noProof/>
          </w:rPr>
          <w:t>1</w:t>
        </w:r>
        <w:r>
          <w:fldChar w:fldCharType="end"/>
        </w:r>
      </w:p>
    </w:sdtContent>
  </w:sdt>
  <w:p w14:paraId="05AB7CDB" w14:textId="77777777" w:rsidR="000A3B71" w:rsidRDefault="000A3B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9A74" w14:textId="77777777" w:rsidR="00B67A96" w:rsidRDefault="00B67A96" w:rsidP="00A85E06">
      <w:pPr>
        <w:spacing w:after="0" w:line="240" w:lineRule="auto"/>
      </w:pPr>
      <w:r>
        <w:separator/>
      </w:r>
    </w:p>
  </w:footnote>
  <w:footnote w:type="continuationSeparator" w:id="0">
    <w:p w14:paraId="31CB37B5" w14:textId="77777777" w:rsidR="00B67A96" w:rsidRDefault="00B67A96" w:rsidP="00A85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545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8B2DE8"/>
    <w:multiLevelType w:val="multilevel"/>
    <w:tmpl w:val="28E43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485" w:hanging="720"/>
      </w:pPr>
      <w:rPr>
        <w:rFonts w:cs="Noto Sans Devanagari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Noto Sans Devanagari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Noto Sans Devanagari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Noto Sans Devanagari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Noto Sans Devanagari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Noto Sans Devanagari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Noto Sans Devanaga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Noto Sans Devanagari" w:hint="default"/>
      </w:rPr>
    </w:lvl>
  </w:abstractNum>
  <w:abstractNum w:abstractNumId="4" w15:restartNumberingAfterBreak="0">
    <w:nsid w:val="0FD50E4F"/>
    <w:multiLevelType w:val="multilevel"/>
    <w:tmpl w:val="2EFA86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C84E67"/>
    <w:multiLevelType w:val="multilevel"/>
    <w:tmpl w:val="F51003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16410256"/>
    <w:multiLevelType w:val="multilevel"/>
    <w:tmpl w:val="F51003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19160840"/>
    <w:multiLevelType w:val="hybridMultilevel"/>
    <w:tmpl w:val="166A2EEA"/>
    <w:lvl w:ilvl="0" w:tplc="7756C1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249A"/>
    <w:multiLevelType w:val="hybridMultilevel"/>
    <w:tmpl w:val="86A6EEFE"/>
    <w:lvl w:ilvl="0" w:tplc="2B04A06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C775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4B5131"/>
    <w:multiLevelType w:val="multilevel"/>
    <w:tmpl w:val="AAC004BA"/>
    <w:lvl w:ilvl="0">
      <w:start w:val="7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C5530F0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00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AD0CA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B34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C67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FA331F"/>
    <w:multiLevelType w:val="hybridMultilevel"/>
    <w:tmpl w:val="31DE7132"/>
    <w:lvl w:ilvl="0" w:tplc="14BE1E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8C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3628F3"/>
    <w:multiLevelType w:val="multilevel"/>
    <w:tmpl w:val="7382D1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1E439C"/>
    <w:multiLevelType w:val="hybridMultilevel"/>
    <w:tmpl w:val="DBA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D0DC0"/>
    <w:multiLevelType w:val="hybridMultilevel"/>
    <w:tmpl w:val="A6B4C30A"/>
    <w:lvl w:ilvl="0" w:tplc="F8A2E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31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9A5BA5"/>
    <w:multiLevelType w:val="hybridMultilevel"/>
    <w:tmpl w:val="F7423CF6"/>
    <w:lvl w:ilvl="0" w:tplc="7756C1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5DBD"/>
    <w:multiLevelType w:val="hybridMultilevel"/>
    <w:tmpl w:val="3338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32D38"/>
    <w:multiLevelType w:val="multilevel"/>
    <w:tmpl w:val="DEECAA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 w15:restartNumberingAfterBreak="0">
    <w:nsid w:val="5FC712DF"/>
    <w:multiLevelType w:val="multilevel"/>
    <w:tmpl w:val="2DA46E54"/>
    <w:lvl w:ilvl="0">
      <w:start w:val="2"/>
      <w:numFmt w:val="decimal"/>
      <w:lvlText w:val="%1"/>
      <w:lvlJc w:val="left"/>
      <w:pPr>
        <w:ind w:left="375" w:hanging="375"/>
      </w:pPr>
      <w:rPr>
        <w:rFonts w:eastAsia="Tahoma" w:cs="Noto Sans Devanagari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Tahoma" w:cs="Noto Sans Devanaga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cs="Noto Sans Devanaga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ahoma" w:cs="Noto Sans Devanaga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cs="Noto Sans Devanaga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ahoma" w:cs="Noto Sans Devanaga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cs="Noto Sans Devanaga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ahoma" w:cs="Noto Sans Devanaga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ahoma" w:cs="Noto Sans Devanagari" w:hint="default"/>
      </w:rPr>
    </w:lvl>
  </w:abstractNum>
  <w:abstractNum w:abstractNumId="26" w15:restartNumberingAfterBreak="0">
    <w:nsid w:val="625D5902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BA537C"/>
    <w:multiLevelType w:val="multilevel"/>
    <w:tmpl w:val="25F217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B6B35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F91AA7"/>
    <w:multiLevelType w:val="hybridMultilevel"/>
    <w:tmpl w:val="FBA0C5CC"/>
    <w:lvl w:ilvl="0" w:tplc="DAD831F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FF551CE"/>
    <w:multiLevelType w:val="hybridMultilevel"/>
    <w:tmpl w:val="29E0C590"/>
    <w:lvl w:ilvl="0" w:tplc="7756C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05996"/>
    <w:multiLevelType w:val="hybridMultilevel"/>
    <w:tmpl w:val="49C6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92FF7"/>
    <w:multiLevelType w:val="multilevel"/>
    <w:tmpl w:val="4A6C7FEA"/>
    <w:lvl w:ilvl="0">
      <w:start w:val="7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A4C7FC2"/>
    <w:multiLevelType w:val="multilevel"/>
    <w:tmpl w:val="FB82407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A777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A35FEC"/>
    <w:multiLevelType w:val="multilevel"/>
    <w:tmpl w:val="4204E54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31"/>
  </w:num>
  <w:num w:numId="5">
    <w:abstractNumId w:val="26"/>
  </w:num>
  <w:num w:numId="6">
    <w:abstractNumId w:val="30"/>
  </w:num>
  <w:num w:numId="7">
    <w:abstractNumId w:val="22"/>
  </w:num>
  <w:num w:numId="8">
    <w:abstractNumId w:val="7"/>
  </w:num>
  <w:num w:numId="9">
    <w:abstractNumId w:val="2"/>
  </w:num>
  <w:num w:numId="10">
    <w:abstractNumId w:val="29"/>
  </w:num>
  <w:num w:numId="11">
    <w:abstractNumId w:val="20"/>
  </w:num>
  <w:num w:numId="12">
    <w:abstractNumId w:val="8"/>
  </w:num>
  <w:num w:numId="13">
    <w:abstractNumId w:val="28"/>
  </w:num>
  <w:num w:numId="14">
    <w:abstractNumId w:val="9"/>
  </w:num>
  <w:num w:numId="15">
    <w:abstractNumId w:val="25"/>
  </w:num>
  <w:num w:numId="16">
    <w:abstractNumId w:val="13"/>
  </w:num>
  <w:num w:numId="17">
    <w:abstractNumId w:val="21"/>
  </w:num>
  <w:num w:numId="18">
    <w:abstractNumId w:val="12"/>
  </w:num>
  <w:num w:numId="19">
    <w:abstractNumId w:val="11"/>
  </w:num>
  <w:num w:numId="20">
    <w:abstractNumId w:val="14"/>
  </w:num>
  <w:num w:numId="21">
    <w:abstractNumId w:val="27"/>
  </w:num>
  <w:num w:numId="22">
    <w:abstractNumId w:val="17"/>
  </w:num>
  <w:num w:numId="23">
    <w:abstractNumId w:val="4"/>
  </w:num>
  <w:num w:numId="24">
    <w:abstractNumId w:val="5"/>
  </w:num>
  <w:num w:numId="25">
    <w:abstractNumId w:val="6"/>
  </w:num>
  <w:num w:numId="26">
    <w:abstractNumId w:val="15"/>
  </w:num>
  <w:num w:numId="27">
    <w:abstractNumId w:val="32"/>
  </w:num>
  <w:num w:numId="28">
    <w:abstractNumId w:val="10"/>
  </w:num>
  <w:num w:numId="29">
    <w:abstractNumId w:val="34"/>
  </w:num>
  <w:num w:numId="30">
    <w:abstractNumId w:val="24"/>
  </w:num>
  <w:num w:numId="31">
    <w:abstractNumId w:val="23"/>
  </w:num>
  <w:num w:numId="32">
    <w:abstractNumId w:val="18"/>
  </w:num>
  <w:num w:numId="33">
    <w:abstractNumId w:val="0"/>
  </w:num>
  <w:num w:numId="34">
    <w:abstractNumId w:val="35"/>
  </w:num>
  <w:num w:numId="35">
    <w:abstractNumId w:val="3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E"/>
    <w:rsid w:val="00001066"/>
    <w:rsid w:val="00013CA9"/>
    <w:rsid w:val="00024A87"/>
    <w:rsid w:val="000303B8"/>
    <w:rsid w:val="00037580"/>
    <w:rsid w:val="00051C37"/>
    <w:rsid w:val="00052AB7"/>
    <w:rsid w:val="00053C99"/>
    <w:rsid w:val="00071EED"/>
    <w:rsid w:val="00072CFD"/>
    <w:rsid w:val="000A3A15"/>
    <w:rsid w:val="000A3B71"/>
    <w:rsid w:val="000A4D73"/>
    <w:rsid w:val="000B30D8"/>
    <w:rsid w:val="000B3495"/>
    <w:rsid w:val="000B456B"/>
    <w:rsid w:val="000C1349"/>
    <w:rsid w:val="000C72E9"/>
    <w:rsid w:val="000D13EE"/>
    <w:rsid w:val="000E3A2D"/>
    <w:rsid w:val="000E4034"/>
    <w:rsid w:val="000E68F7"/>
    <w:rsid w:val="00107A62"/>
    <w:rsid w:val="00112035"/>
    <w:rsid w:val="00112FDE"/>
    <w:rsid w:val="00136D70"/>
    <w:rsid w:val="00155A75"/>
    <w:rsid w:val="00157FE8"/>
    <w:rsid w:val="00160CE7"/>
    <w:rsid w:val="00163748"/>
    <w:rsid w:val="00167B4B"/>
    <w:rsid w:val="00174A71"/>
    <w:rsid w:val="00185DBA"/>
    <w:rsid w:val="0018752B"/>
    <w:rsid w:val="0019099A"/>
    <w:rsid w:val="00192A1A"/>
    <w:rsid w:val="001A4E3F"/>
    <w:rsid w:val="001A7972"/>
    <w:rsid w:val="001A7C6D"/>
    <w:rsid w:val="001C0C60"/>
    <w:rsid w:val="001C626E"/>
    <w:rsid w:val="001D3923"/>
    <w:rsid w:val="001E597C"/>
    <w:rsid w:val="00206A7D"/>
    <w:rsid w:val="0022120E"/>
    <w:rsid w:val="00242F2C"/>
    <w:rsid w:val="00254E77"/>
    <w:rsid w:val="002677FF"/>
    <w:rsid w:val="00272B36"/>
    <w:rsid w:val="0029725C"/>
    <w:rsid w:val="002A512F"/>
    <w:rsid w:val="002A666D"/>
    <w:rsid w:val="002A6713"/>
    <w:rsid w:val="002B4B32"/>
    <w:rsid w:val="002C1A61"/>
    <w:rsid w:val="00315E69"/>
    <w:rsid w:val="003415BF"/>
    <w:rsid w:val="003472B9"/>
    <w:rsid w:val="00374210"/>
    <w:rsid w:val="003771CC"/>
    <w:rsid w:val="003A145D"/>
    <w:rsid w:val="003B0A48"/>
    <w:rsid w:val="003B132C"/>
    <w:rsid w:val="003E183C"/>
    <w:rsid w:val="003E1F55"/>
    <w:rsid w:val="003E2780"/>
    <w:rsid w:val="003F7E3F"/>
    <w:rsid w:val="00417880"/>
    <w:rsid w:val="00430D66"/>
    <w:rsid w:val="00443475"/>
    <w:rsid w:val="004470E7"/>
    <w:rsid w:val="00457F4D"/>
    <w:rsid w:val="00471F7B"/>
    <w:rsid w:val="004727DA"/>
    <w:rsid w:val="0047563D"/>
    <w:rsid w:val="004861C1"/>
    <w:rsid w:val="004A3125"/>
    <w:rsid w:val="004B31AE"/>
    <w:rsid w:val="004B4D6E"/>
    <w:rsid w:val="004C048C"/>
    <w:rsid w:val="004C30F0"/>
    <w:rsid w:val="004C3DEB"/>
    <w:rsid w:val="004D1160"/>
    <w:rsid w:val="00500C50"/>
    <w:rsid w:val="00502F90"/>
    <w:rsid w:val="00512682"/>
    <w:rsid w:val="00515B5C"/>
    <w:rsid w:val="00561284"/>
    <w:rsid w:val="0057417F"/>
    <w:rsid w:val="00574889"/>
    <w:rsid w:val="005754C7"/>
    <w:rsid w:val="00590319"/>
    <w:rsid w:val="005A2498"/>
    <w:rsid w:val="005B0BEA"/>
    <w:rsid w:val="005B397F"/>
    <w:rsid w:val="005D00D4"/>
    <w:rsid w:val="005E3D01"/>
    <w:rsid w:val="005F3406"/>
    <w:rsid w:val="00607F71"/>
    <w:rsid w:val="006565CF"/>
    <w:rsid w:val="00681CE3"/>
    <w:rsid w:val="006908F6"/>
    <w:rsid w:val="006B597B"/>
    <w:rsid w:val="006C1FDE"/>
    <w:rsid w:val="006D5CA6"/>
    <w:rsid w:val="006F34D1"/>
    <w:rsid w:val="007073FA"/>
    <w:rsid w:val="0072565E"/>
    <w:rsid w:val="0073654C"/>
    <w:rsid w:val="00741A27"/>
    <w:rsid w:val="007473B6"/>
    <w:rsid w:val="00780892"/>
    <w:rsid w:val="007868F9"/>
    <w:rsid w:val="007A06C0"/>
    <w:rsid w:val="007B08CE"/>
    <w:rsid w:val="007F0393"/>
    <w:rsid w:val="007F1447"/>
    <w:rsid w:val="007F163B"/>
    <w:rsid w:val="007F4C53"/>
    <w:rsid w:val="007F5C1C"/>
    <w:rsid w:val="007F7851"/>
    <w:rsid w:val="008117B1"/>
    <w:rsid w:val="0084279C"/>
    <w:rsid w:val="00846F26"/>
    <w:rsid w:val="00855702"/>
    <w:rsid w:val="008646DC"/>
    <w:rsid w:val="00883759"/>
    <w:rsid w:val="008A193E"/>
    <w:rsid w:val="008A7FC2"/>
    <w:rsid w:val="008C6F1F"/>
    <w:rsid w:val="008D392B"/>
    <w:rsid w:val="008D41CE"/>
    <w:rsid w:val="008D58C8"/>
    <w:rsid w:val="008E541C"/>
    <w:rsid w:val="008E7B10"/>
    <w:rsid w:val="0091139B"/>
    <w:rsid w:val="009122E6"/>
    <w:rsid w:val="009157DB"/>
    <w:rsid w:val="00934BAA"/>
    <w:rsid w:val="009417F4"/>
    <w:rsid w:val="0094453E"/>
    <w:rsid w:val="00945009"/>
    <w:rsid w:val="0094517D"/>
    <w:rsid w:val="00952622"/>
    <w:rsid w:val="009616E3"/>
    <w:rsid w:val="0098249D"/>
    <w:rsid w:val="00985A67"/>
    <w:rsid w:val="00991F26"/>
    <w:rsid w:val="009957F4"/>
    <w:rsid w:val="0099775C"/>
    <w:rsid w:val="009B67F5"/>
    <w:rsid w:val="009C58B2"/>
    <w:rsid w:val="009C7CA2"/>
    <w:rsid w:val="009D3D49"/>
    <w:rsid w:val="009E1778"/>
    <w:rsid w:val="009F5C58"/>
    <w:rsid w:val="009F7236"/>
    <w:rsid w:val="00A03C28"/>
    <w:rsid w:val="00A03F55"/>
    <w:rsid w:val="00A04F03"/>
    <w:rsid w:val="00A07FA4"/>
    <w:rsid w:val="00A13E2E"/>
    <w:rsid w:val="00A25A6A"/>
    <w:rsid w:val="00A55C24"/>
    <w:rsid w:val="00A66724"/>
    <w:rsid w:val="00A739C4"/>
    <w:rsid w:val="00A743D7"/>
    <w:rsid w:val="00A74ADB"/>
    <w:rsid w:val="00A8236D"/>
    <w:rsid w:val="00A85E06"/>
    <w:rsid w:val="00A90C08"/>
    <w:rsid w:val="00A96416"/>
    <w:rsid w:val="00AB0456"/>
    <w:rsid w:val="00AC6CC9"/>
    <w:rsid w:val="00AC6FC3"/>
    <w:rsid w:val="00AD5316"/>
    <w:rsid w:val="00AD63EB"/>
    <w:rsid w:val="00B07E20"/>
    <w:rsid w:val="00B11D32"/>
    <w:rsid w:val="00B12564"/>
    <w:rsid w:val="00B12B2D"/>
    <w:rsid w:val="00B21C14"/>
    <w:rsid w:val="00B36DA9"/>
    <w:rsid w:val="00B4232C"/>
    <w:rsid w:val="00B63442"/>
    <w:rsid w:val="00B67A96"/>
    <w:rsid w:val="00B776E7"/>
    <w:rsid w:val="00B84FD0"/>
    <w:rsid w:val="00B9308D"/>
    <w:rsid w:val="00B93E88"/>
    <w:rsid w:val="00BB686B"/>
    <w:rsid w:val="00BC0729"/>
    <w:rsid w:val="00BC3AB8"/>
    <w:rsid w:val="00BC45B3"/>
    <w:rsid w:val="00BD09CB"/>
    <w:rsid w:val="00BD3BAA"/>
    <w:rsid w:val="00BE2469"/>
    <w:rsid w:val="00BE4926"/>
    <w:rsid w:val="00BF3613"/>
    <w:rsid w:val="00C03324"/>
    <w:rsid w:val="00C148DD"/>
    <w:rsid w:val="00C32F9C"/>
    <w:rsid w:val="00C360BE"/>
    <w:rsid w:val="00C53A95"/>
    <w:rsid w:val="00C64B48"/>
    <w:rsid w:val="00C665D1"/>
    <w:rsid w:val="00C81604"/>
    <w:rsid w:val="00C90DB1"/>
    <w:rsid w:val="00C91A15"/>
    <w:rsid w:val="00C92973"/>
    <w:rsid w:val="00CB08A7"/>
    <w:rsid w:val="00CC19BB"/>
    <w:rsid w:val="00CD7A94"/>
    <w:rsid w:val="00CE04EF"/>
    <w:rsid w:val="00CE7D04"/>
    <w:rsid w:val="00CF467B"/>
    <w:rsid w:val="00D2011E"/>
    <w:rsid w:val="00D250DE"/>
    <w:rsid w:val="00D3271A"/>
    <w:rsid w:val="00D332A7"/>
    <w:rsid w:val="00D41896"/>
    <w:rsid w:val="00D60E23"/>
    <w:rsid w:val="00D61DA1"/>
    <w:rsid w:val="00D70046"/>
    <w:rsid w:val="00D75E07"/>
    <w:rsid w:val="00D83275"/>
    <w:rsid w:val="00DB0D2A"/>
    <w:rsid w:val="00DB6FEB"/>
    <w:rsid w:val="00DD3DEC"/>
    <w:rsid w:val="00DE1CEE"/>
    <w:rsid w:val="00DE6048"/>
    <w:rsid w:val="00DE7D67"/>
    <w:rsid w:val="00DF46F3"/>
    <w:rsid w:val="00E2124F"/>
    <w:rsid w:val="00E2189E"/>
    <w:rsid w:val="00E33D63"/>
    <w:rsid w:val="00E476FF"/>
    <w:rsid w:val="00E67E54"/>
    <w:rsid w:val="00E746F8"/>
    <w:rsid w:val="00E77727"/>
    <w:rsid w:val="00E8532D"/>
    <w:rsid w:val="00EA192D"/>
    <w:rsid w:val="00ED2D08"/>
    <w:rsid w:val="00EF063C"/>
    <w:rsid w:val="00EF1161"/>
    <w:rsid w:val="00EF6505"/>
    <w:rsid w:val="00EF6746"/>
    <w:rsid w:val="00F01696"/>
    <w:rsid w:val="00F16440"/>
    <w:rsid w:val="00F21676"/>
    <w:rsid w:val="00F22670"/>
    <w:rsid w:val="00F27A59"/>
    <w:rsid w:val="00F41192"/>
    <w:rsid w:val="00F51B70"/>
    <w:rsid w:val="00F60BEE"/>
    <w:rsid w:val="00F740F1"/>
    <w:rsid w:val="00F912DA"/>
    <w:rsid w:val="00F94385"/>
    <w:rsid w:val="00FD2535"/>
    <w:rsid w:val="00FE17FF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9CD0"/>
  <w15:chartTrackingRefBased/>
  <w15:docId w15:val="{81B7850B-0A44-43D3-9A9C-7046E9E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13CA9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C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71EED"/>
    <w:pPr>
      <w:ind w:left="720"/>
      <w:contextualSpacing/>
    </w:pPr>
  </w:style>
  <w:style w:type="paragraph" w:styleId="a4">
    <w:name w:val="No Spacing"/>
    <w:uiPriority w:val="99"/>
    <w:qFormat/>
    <w:rsid w:val="00500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E06"/>
  </w:style>
  <w:style w:type="paragraph" w:styleId="a9">
    <w:name w:val="footer"/>
    <w:basedOn w:val="a"/>
    <w:link w:val="aa"/>
    <w:uiPriority w:val="99"/>
    <w:unhideWhenUsed/>
    <w:rsid w:val="00A8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E06"/>
  </w:style>
  <w:style w:type="character" w:customStyle="1" w:styleId="WW8Num2z0">
    <w:name w:val="WW8Num2z0"/>
    <w:rsid w:val="0078089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0131E40A799A11095573F71AFC6CB6AACBC133C47905667FEC23993D1A62EE289339C5C56FCACA6FCC8CC130412MAF" TargetMode="External"/><Relationship Id="rId18" Type="http://schemas.openxmlformats.org/officeDocument/2006/relationships/hyperlink" Target="consultantplus://offline/ref=1A034063EFB32AD3DAB1883451469D27061DB3F22D8DEFFD6D2F22E2B7733F9C5B5D5D172691361F1F0099F37669F250664F4B6A08FDE9FD3ElBF" TargetMode="External"/><Relationship Id="rId26" Type="http://schemas.openxmlformats.org/officeDocument/2006/relationships/hyperlink" Target="consultantplus://offline/ref=D94C44FEF6FB84730BEC3C4F7910D96F5A709CDC3674E8C3CD93327F0D1ACA098D0E5EA3CC0318D03DEA6537A8742FC16A08F0A532240E46OEc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94C44FEF6FB84730BEC3C4F7910D96F5A709CDC3674E8C3CD93327F0D1ACA098D0E5EA3CC071ED633EA6537A8742FC16A08F0A532240E46OEcB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131E40A799A11095573F71AFC6CB6AACBC133C41935667FEC23993D1A62EE289339C5C56FCACA6FCC8CC130412MAF" TargetMode="External"/><Relationship Id="rId17" Type="http://schemas.openxmlformats.org/officeDocument/2006/relationships/hyperlink" Target="consultantplus://offline/ref=F2454B9E790F4ABFC8834E1FE4B928B354274E1F0BC9FEE53AFAE79AD0EA8349440C1E162EC3864EAC3FD763D5929EAFF832E05C2BD9C8D2H6nDF" TargetMode="External"/><Relationship Id="rId25" Type="http://schemas.openxmlformats.org/officeDocument/2006/relationships/hyperlink" Target="consultantplus://offline/ref=D94C44FEF6FB84730BEC3C4F7910D96F5A709CDC3674E8C3CD93327F0D1ACA098D0E5EA7CB0318DB60B07533E12126DF6E12EEA32C24O0c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131E40A799A11095573F71AFC6CB6AADB9153E42905667FEC23993D1A62EE289339C5C56FCACA6FCC8CC130412MAF" TargetMode="External"/><Relationship Id="rId20" Type="http://schemas.openxmlformats.org/officeDocument/2006/relationships/hyperlink" Target="consultantplus://offline/ref=D94C44FEF6FB84730BEC3C4F7910D96F5A709CDC3674E8C3CD93327F0D1ACA098D0E5EAAC80F128465A5646BEC253CC16A08F2A12EO2c4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131E40A799A11095573F71AFC6CB6AACBC133C44935667FEC23993D1A62EE289339C5C56FCACA6FCC8CC130412MAF" TargetMode="External"/><Relationship Id="rId24" Type="http://schemas.openxmlformats.org/officeDocument/2006/relationships/hyperlink" Target="consultantplus://offline/ref=D94C44FEF6FB84730BEC3C4F7910D96F5D789CDB3878E8C3CD93327F0D1ACA098D0E5EA3CC0719D231EA6537A8742FC16A08F0A532240E46OEc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131E40A799A11095573F71AFC6CB6AADB8103F46965667FEC23993D1A62EE289339C5C56FCACA6FCC8CC130412MAF" TargetMode="External"/><Relationship Id="rId23" Type="http://schemas.openxmlformats.org/officeDocument/2006/relationships/hyperlink" Target="consultantplus://offline/ref=D94C44FEF6FB84730BEC3C4F7910D96F5A709CDC3674E8C3CD93327F0D1ACA098D0E5EA6C90F128465A5646BEC253CC16A08F2A12EO2c4G" TargetMode="External"/><Relationship Id="rId28" Type="http://schemas.openxmlformats.org/officeDocument/2006/relationships/hyperlink" Target="consultantplus://offline/ref=D94C44FEF6FB84730BEC3C4F7910D96F5D769ADC3C74E8C3CD93327F0D1ACA098D0E5EA3CC051ED634EA6537A8742FC16A08F0A532240E46OEcBG" TargetMode="External"/><Relationship Id="rId10" Type="http://schemas.openxmlformats.org/officeDocument/2006/relationships/hyperlink" Target="consultantplus://offline/ref=00131E40A799A11095573F71AFC6CB6AACBC133F4C945667FEC23993D1A62EE289339C5C56FCACA6FCC8CC130412MAF" TargetMode="External"/><Relationship Id="rId19" Type="http://schemas.openxmlformats.org/officeDocument/2006/relationships/hyperlink" Target="consultantplus://offline/ref=8CC1E8790ABC17D19A6E216FE8B471345AD0514832296D8982406EC73055FAD0B6A97F0825F473E5EC5B404F0Es8a6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consultantplus://offline/ref=00131E40A799A11095573F71AFC6CB6AAAB01D39439F0B6DF69B3591D6A971E79C22C4535CEAB3A7E2D4CE1110M6F" TargetMode="External"/><Relationship Id="rId22" Type="http://schemas.openxmlformats.org/officeDocument/2006/relationships/hyperlink" Target="consultantplus://offline/ref=D94C44FEF6FB84730BEC3C4F7910D96F5A709CDC3674E8C3CD93327F0D1ACA098D0E5EA3CC0318D632EA6537A8742FC16A08F0A532240E46OEcBG" TargetMode="External"/><Relationship Id="rId27" Type="http://schemas.openxmlformats.org/officeDocument/2006/relationships/hyperlink" Target="consultantplus://offline/ref=D94C44FEF6FB84730BEC3C4F7910D96F5D769ADC3C74E8C3CD93327F0D1ACA098D0E5EA3CC051FD032EA6537A8742FC16A08F0A532240E46OEc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2F34-69AD-411F-A366-D49FC1BA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6257</Words>
  <Characters>35669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Рамзисовна Юсупова</dc:creator>
  <cp:keywords/>
  <dc:description/>
  <cp:lastModifiedBy>Пользователь</cp:lastModifiedBy>
  <cp:revision>12</cp:revision>
  <cp:lastPrinted>2022-04-13T07:10:00Z</cp:lastPrinted>
  <dcterms:created xsi:type="dcterms:W3CDTF">2022-04-05T05:41:00Z</dcterms:created>
  <dcterms:modified xsi:type="dcterms:W3CDTF">2022-04-18T07:30:00Z</dcterms:modified>
</cp:coreProperties>
</file>